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52BB" w14:textId="66F2FF90" w:rsidR="00395157" w:rsidRPr="005D0273" w:rsidRDefault="00395157" w:rsidP="00395157">
      <w:pPr>
        <w:spacing w:line="360" w:lineRule="auto"/>
        <w:jc w:val="center"/>
        <w:rPr>
          <w:b/>
          <w:bCs/>
          <w:w w:val="105"/>
        </w:rPr>
      </w:pPr>
      <w:r w:rsidRPr="005D0273">
        <w:rPr>
          <w:b/>
          <w:bCs/>
          <w:w w:val="105"/>
        </w:rPr>
        <w:t xml:space="preserve">CHAMADA PÚBLICA </w:t>
      </w:r>
      <w:r w:rsidR="00740B0E" w:rsidRPr="005D0273">
        <w:rPr>
          <w:b/>
          <w:bCs/>
          <w:w w:val="105"/>
        </w:rPr>
        <w:t>03/2021</w:t>
      </w:r>
    </w:p>
    <w:p w14:paraId="2B4EA222" w14:textId="77777777" w:rsidR="00395157" w:rsidRPr="005D0273" w:rsidRDefault="00395157" w:rsidP="00395157">
      <w:pPr>
        <w:spacing w:line="360" w:lineRule="auto"/>
        <w:jc w:val="center"/>
        <w:rPr>
          <w:b/>
          <w:w w:val="105"/>
        </w:rPr>
      </w:pPr>
      <w:r w:rsidRPr="005D0273">
        <w:rPr>
          <w:b/>
          <w:w w:val="105"/>
        </w:rPr>
        <w:t>PROGRAMA JUNTOS PELA CULTURA 2021</w:t>
      </w:r>
    </w:p>
    <w:p w14:paraId="02AEAFCC" w14:textId="77777777" w:rsidR="00395157" w:rsidRPr="005D0273" w:rsidRDefault="00395157" w:rsidP="00395157">
      <w:pPr>
        <w:spacing w:line="360" w:lineRule="auto"/>
        <w:jc w:val="center"/>
        <w:rPr>
          <w:b/>
          <w:w w:val="105"/>
        </w:rPr>
      </w:pPr>
      <w:r w:rsidRPr="005D0273">
        <w:rPr>
          <w:b/>
          <w:w w:val="105"/>
        </w:rPr>
        <w:t>CHAMADA PARA MUNICÍPIOS</w:t>
      </w:r>
    </w:p>
    <w:p w14:paraId="029AD67E" w14:textId="64375DB6" w:rsidR="00395157" w:rsidRPr="005D0273" w:rsidRDefault="00395157" w:rsidP="00395157">
      <w:pPr>
        <w:spacing w:line="360" w:lineRule="auto"/>
        <w:jc w:val="center"/>
        <w:rPr>
          <w:b/>
          <w:w w:val="105"/>
        </w:rPr>
      </w:pPr>
      <w:r w:rsidRPr="005D0273">
        <w:rPr>
          <w:b/>
          <w:w w:val="105"/>
        </w:rPr>
        <w:t>TRADIÇÃO SP ONLINE</w:t>
      </w:r>
    </w:p>
    <w:p w14:paraId="3B130B93" w14:textId="77777777" w:rsidR="00E55C12" w:rsidRPr="005D0273" w:rsidRDefault="00E55C12" w:rsidP="00395157">
      <w:pPr>
        <w:spacing w:line="360" w:lineRule="auto"/>
        <w:jc w:val="center"/>
        <w:rPr>
          <w:b/>
          <w:w w:val="105"/>
        </w:rPr>
      </w:pPr>
    </w:p>
    <w:p w14:paraId="5CD0E180" w14:textId="1860D7DC" w:rsidR="00BD6529" w:rsidRPr="005D0273" w:rsidRDefault="00BD6529" w:rsidP="00BD6529">
      <w:pPr>
        <w:spacing w:line="360" w:lineRule="auto"/>
        <w:jc w:val="center"/>
        <w:rPr>
          <w:b/>
          <w:w w:val="105"/>
        </w:rPr>
      </w:pPr>
      <w:r w:rsidRPr="005D0273">
        <w:rPr>
          <w:b/>
          <w:w w:val="105"/>
        </w:rPr>
        <w:t>ANEXO 05</w:t>
      </w:r>
    </w:p>
    <w:p w14:paraId="170E065C" w14:textId="662BCFE4" w:rsidR="0011255E" w:rsidRPr="005D0273" w:rsidRDefault="00E55C12" w:rsidP="0011255E">
      <w:pPr>
        <w:spacing w:line="360" w:lineRule="auto"/>
        <w:jc w:val="center"/>
        <w:rPr>
          <w:b/>
          <w:w w:val="105"/>
        </w:rPr>
      </w:pPr>
      <w:r w:rsidRPr="005D0273">
        <w:rPr>
          <w:b/>
          <w:w w:val="105"/>
        </w:rPr>
        <w:t>MODELO DE PLANILHA ORÇAMENTÁRIA</w:t>
      </w:r>
    </w:p>
    <w:p w14:paraId="39D359D6" w14:textId="77777777" w:rsidR="0011255E" w:rsidRPr="005D0273" w:rsidRDefault="0011255E" w:rsidP="0011255E">
      <w:pPr>
        <w:spacing w:line="360" w:lineRule="auto"/>
        <w:jc w:val="center"/>
        <w:rPr>
          <w:b/>
          <w:w w:val="105"/>
        </w:rPr>
      </w:pPr>
    </w:p>
    <w:p w14:paraId="441AB81C" w14:textId="28EC31D7" w:rsidR="00E55C12" w:rsidRPr="005D0273" w:rsidRDefault="00024166" w:rsidP="00024166">
      <w:pPr>
        <w:pStyle w:val="Ttulo1"/>
        <w:numPr>
          <w:ilvl w:val="0"/>
          <w:numId w:val="35"/>
        </w:numPr>
        <w:tabs>
          <w:tab w:val="left" w:pos="339"/>
          <w:tab w:val="left" w:pos="512"/>
          <w:tab w:val="left" w:pos="562"/>
        </w:tabs>
        <w:spacing w:before="1" w:line="360" w:lineRule="auto"/>
        <w:ind w:right="124"/>
        <w:contextualSpacing/>
        <w:jc w:val="both"/>
        <w:rPr>
          <w:b w:val="0"/>
          <w:bCs w:val="0"/>
          <w:w w:val="105"/>
          <w:sz w:val="22"/>
          <w:szCs w:val="22"/>
        </w:rPr>
      </w:pPr>
      <w:r w:rsidRPr="005D0273">
        <w:rPr>
          <w:b w:val="0"/>
          <w:bCs w:val="0"/>
          <w:sz w:val="22"/>
          <w:szCs w:val="22"/>
        </w:rPr>
        <w:t xml:space="preserve">Listar os itens orçamentários que precisam do apoio do </w:t>
      </w:r>
      <w:r w:rsidRPr="005D0273">
        <w:rPr>
          <w:sz w:val="22"/>
          <w:szCs w:val="22"/>
        </w:rPr>
        <w:t>Tradição SP Online</w:t>
      </w:r>
      <w:r w:rsidR="0011255E" w:rsidRPr="005D0273">
        <w:rPr>
          <w:b w:val="0"/>
          <w:bCs w:val="0"/>
          <w:sz w:val="22"/>
          <w:szCs w:val="22"/>
        </w:rPr>
        <w:t>:</w:t>
      </w:r>
    </w:p>
    <w:tbl>
      <w:tblPr>
        <w:tblStyle w:val="Tabelacomgrade"/>
        <w:tblW w:w="10207" w:type="dxa"/>
        <w:tblInd w:w="-714" w:type="dxa"/>
        <w:tblLook w:val="04A0" w:firstRow="1" w:lastRow="0" w:firstColumn="1" w:lastColumn="0" w:noHBand="0" w:noVBand="1"/>
      </w:tblPr>
      <w:tblGrid>
        <w:gridCol w:w="2407"/>
        <w:gridCol w:w="1699"/>
        <w:gridCol w:w="3407"/>
        <w:gridCol w:w="1418"/>
        <w:gridCol w:w="1276"/>
      </w:tblGrid>
      <w:tr w:rsidR="00E55C12" w:rsidRPr="005D0273" w14:paraId="48B772F6" w14:textId="77777777" w:rsidTr="00344178">
        <w:tc>
          <w:tcPr>
            <w:tcW w:w="10207" w:type="dxa"/>
            <w:gridSpan w:val="5"/>
          </w:tcPr>
          <w:p w14:paraId="335F3E3F" w14:textId="01E8C2CE" w:rsidR="007E4533" w:rsidRPr="005D0273" w:rsidRDefault="00E55C12" w:rsidP="007E4533">
            <w:pPr>
              <w:spacing w:line="360" w:lineRule="auto"/>
              <w:rPr>
                <w:b/>
                <w:i/>
                <w:iCs/>
                <w:sz w:val="20"/>
                <w:szCs w:val="20"/>
                <w:u w:val="single"/>
              </w:rPr>
            </w:pPr>
            <w:r w:rsidRPr="005D0273">
              <w:rPr>
                <w:b/>
                <w:i/>
                <w:iCs/>
                <w:sz w:val="20"/>
                <w:szCs w:val="20"/>
                <w:u w:val="single"/>
              </w:rPr>
              <w:t xml:space="preserve">Exclusivamente </w:t>
            </w:r>
            <w:r w:rsidR="003F11C5" w:rsidRPr="005D0273">
              <w:rPr>
                <w:b/>
                <w:i/>
                <w:iCs/>
                <w:sz w:val="20"/>
                <w:szCs w:val="20"/>
                <w:u w:val="single"/>
              </w:rPr>
              <w:t>para</w:t>
            </w:r>
            <w:r w:rsidR="001A0375" w:rsidRPr="005D0273">
              <w:rPr>
                <w:b/>
                <w:i/>
                <w:iCs/>
                <w:sz w:val="20"/>
                <w:szCs w:val="20"/>
                <w:u w:val="single"/>
              </w:rPr>
              <w:t xml:space="preserve"> contratações e</w:t>
            </w:r>
            <w:r w:rsidR="003F11C5" w:rsidRPr="005D0273">
              <w:rPr>
                <w:b/>
                <w:i/>
                <w:iCs/>
                <w:sz w:val="20"/>
                <w:szCs w:val="20"/>
                <w:u w:val="single"/>
              </w:rPr>
              <w:t xml:space="preserve"> </w:t>
            </w:r>
            <w:r w:rsidRPr="005D0273">
              <w:rPr>
                <w:b/>
                <w:i/>
                <w:iCs/>
                <w:sz w:val="20"/>
                <w:szCs w:val="20"/>
                <w:u w:val="single"/>
              </w:rPr>
              <w:t>pagamento</w:t>
            </w:r>
            <w:r w:rsidR="003F11C5" w:rsidRPr="005D0273">
              <w:rPr>
                <w:b/>
                <w:i/>
                <w:iCs/>
                <w:sz w:val="20"/>
                <w:szCs w:val="20"/>
                <w:u w:val="single"/>
              </w:rPr>
              <w:t>s</w:t>
            </w:r>
            <w:r w:rsidRPr="005D0273">
              <w:rPr>
                <w:b/>
                <w:i/>
                <w:iCs/>
                <w:sz w:val="20"/>
                <w:szCs w:val="20"/>
                <w:u w:val="single"/>
              </w:rPr>
              <w:t xml:space="preserve"> de</w:t>
            </w:r>
            <w:r w:rsidR="001A0375" w:rsidRPr="005D0273">
              <w:rPr>
                <w:b/>
                <w:i/>
                <w:iCs/>
                <w:sz w:val="20"/>
                <w:szCs w:val="20"/>
                <w:u w:val="single"/>
              </w:rPr>
              <w:t>, no máximo, 15 itens de</w:t>
            </w:r>
            <w:r w:rsidR="007E4533" w:rsidRPr="005D0273">
              <w:rPr>
                <w:b/>
                <w:i/>
                <w:iCs/>
                <w:sz w:val="20"/>
                <w:szCs w:val="20"/>
                <w:u w:val="single"/>
              </w:rPr>
              <w:t>:</w:t>
            </w:r>
          </w:p>
          <w:p w14:paraId="5DAB0DBB" w14:textId="05E64B4E" w:rsidR="007E4533" w:rsidRPr="005D0273" w:rsidRDefault="007E4533" w:rsidP="00024166">
            <w:pPr>
              <w:pStyle w:val="PargrafodaLista"/>
              <w:numPr>
                <w:ilvl w:val="0"/>
                <w:numId w:val="30"/>
              </w:numPr>
              <w:spacing w:line="360" w:lineRule="auto"/>
              <w:rPr>
                <w:b/>
                <w:i/>
                <w:iCs/>
                <w:sz w:val="20"/>
                <w:szCs w:val="20"/>
              </w:rPr>
            </w:pPr>
            <w:r w:rsidRPr="005D0273">
              <w:rPr>
                <w:b/>
                <w:i/>
                <w:iCs/>
                <w:sz w:val="20"/>
                <w:szCs w:val="20"/>
              </w:rPr>
              <w:t>D</w:t>
            </w:r>
            <w:r w:rsidR="00E55C12" w:rsidRPr="005D0273">
              <w:rPr>
                <w:b/>
                <w:i/>
                <w:iCs/>
                <w:sz w:val="20"/>
                <w:szCs w:val="20"/>
              </w:rPr>
              <w:t>espesas com cachês artísticos para apresentações online</w:t>
            </w:r>
            <w:r w:rsidR="001A0375" w:rsidRPr="005D0273">
              <w:rPr>
                <w:b/>
                <w:i/>
                <w:iCs/>
                <w:sz w:val="20"/>
                <w:szCs w:val="20"/>
              </w:rPr>
              <w:t>.</w:t>
            </w:r>
          </w:p>
          <w:p w14:paraId="72913BFE" w14:textId="7E73D0BD" w:rsidR="00E55C12" w:rsidRPr="005D0273" w:rsidRDefault="00E55C12" w:rsidP="00024166">
            <w:pPr>
              <w:pStyle w:val="PargrafodaLista"/>
              <w:numPr>
                <w:ilvl w:val="0"/>
                <w:numId w:val="30"/>
              </w:numPr>
              <w:spacing w:line="360" w:lineRule="auto"/>
              <w:rPr>
                <w:b/>
              </w:rPr>
            </w:pPr>
            <w:r w:rsidRPr="005D0273">
              <w:rPr>
                <w:b/>
                <w:i/>
                <w:iCs/>
                <w:sz w:val="20"/>
                <w:szCs w:val="20"/>
              </w:rPr>
              <w:t>Produção, gravação, edição e transmissão do material audiovisual</w:t>
            </w:r>
            <w:r w:rsidR="001A0375" w:rsidRPr="005D0273">
              <w:rPr>
                <w:b/>
                <w:i/>
                <w:iCs/>
                <w:sz w:val="20"/>
                <w:szCs w:val="20"/>
              </w:rPr>
              <w:t xml:space="preserve"> (</w:t>
            </w:r>
            <w:r w:rsidR="007E4533" w:rsidRPr="005D0273">
              <w:rPr>
                <w:b/>
                <w:i/>
                <w:iCs/>
                <w:sz w:val="20"/>
                <w:szCs w:val="20"/>
              </w:rPr>
              <w:t>limite de 02 contrata</w:t>
            </w:r>
            <w:r w:rsidR="003F11C5" w:rsidRPr="005D0273">
              <w:rPr>
                <w:b/>
                <w:i/>
                <w:iCs/>
                <w:sz w:val="20"/>
                <w:szCs w:val="20"/>
              </w:rPr>
              <w:t>ções</w:t>
            </w:r>
            <w:r w:rsidR="001A0375" w:rsidRPr="005D0273">
              <w:rPr>
                <w:b/>
                <w:i/>
                <w:iCs/>
                <w:sz w:val="20"/>
                <w:szCs w:val="20"/>
              </w:rPr>
              <w:t>)</w:t>
            </w:r>
            <w:r w:rsidR="00717067" w:rsidRPr="005D0273">
              <w:rPr>
                <w:b/>
                <w:i/>
                <w:iCs/>
                <w:sz w:val="20"/>
                <w:szCs w:val="20"/>
              </w:rPr>
              <w:t>.</w:t>
            </w:r>
          </w:p>
        </w:tc>
      </w:tr>
      <w:tr w:rsidR="00E55C12" w:rsidRPr="005D0273" w14:paraId="5513CB72" w14:textId="77777777" w:rsidTr="00344178">
        <w:tc>
          <w:tcPr>
            <w:tcW w:w="2407" w:type="dxa"/>
            <w:tcBorders>
              <w:top w:val="nil"/>
              <w:left w:val="single" w:sz="4" w:space="0" w:color="auto"/>
              <w:right w:val="nil"/>
            </w:tcBorders>
          </w:tcPr>
          <w:p w14:paraId="40C23297" w14:textId="77777777" w:rsidR="00E55C12" w:rsidRPr="005D0273" w:rsidRDefault="00E55C12" w:rsidP="00344178">
            <w:pPr>
              <w:spacing w:line="360" w:lineRule="auto"/>
              <w:jc w:val="center"/>
              <w:rPr>
                <w:b/>
              </w:rPr>
            </w:pPr>
          </w:p>
        </w:tc>
        <w:tc>
          <w:tcPr>
            <w:tcW w:w="1699" w:type="dxa"/>
            <w:tcBorders>
              <w:top w:val="nil"/>
              <w:left w:val="nil"/>
              <w:bottom w:val="single" w:sz="4" w:space="0" w:color="auto"/>
              <w:right w:val="nil"/>
            </w:tcBorders>
          </w:tcPr>
          <w:p w14:paraId="751BA1EB" w14:textId="77777777" w:rsidR="00E55C12" w:rsidRPr="005D0273" w:rsidRDefault="00E55C12" w:rsidP="00344178">
            <w:pPr>
              <w:spacing w:line="360" w:lineRule="auto"/>
              <w:jc w:val="center"/>
              <w:rPr>
                <w:b/>
              </w:rPr>
            </w:pPr>
          </w:p>
        </w:tc>
        <w:tc>
          <w:tcPr>
            <w:tcW w:w="3407" w:type="dxa"/>
            <w:tcBorders>
              <w:top w:val="nil"/>
              <w:left w:val="nil"/>
              <w:bottom w:val="single" w:sz="4" w:space="0" w:color="auto"/>
              <w:right w:val="single" w:sz="4" w:space="0" w:color="auto"/>
            </w:tcBorders>
          </w:tcPr>
          <w:p w14:paraId="401FB71F" w14:textId="77777777" w:rsidR="00E55C12" w:rsidRPr="005D0273" w:rsidRDefault="00E55C12" w:rsidP="00344178">
            <w:pPr>
              <w:spacing w:line="360" w:lineRule="auto"/>
              <w:jc w:val="center"/>
              <w:rPr>
                <w:b/>
              </w:rPr>
            </w:pPr>
          </w:p>
        </w:tc>
        <w:tc>
          <w:tcPr>
            <w:tcW w:w="2694" w:type="dxa"/>
            <w:gridSpan w:val="2"/>
            <w:tcBorders>
              <w:top w:val="single" w:sz="4" w:space="0" w:color="auto"/>
              <w:left w:val="single" w:sz="4" w:space="0" w:color="auto"/>
            </w:tcBorders>
          </w:tcPr>
          <w:p w14:paraId="1BC0F8C1" w14:textId="77777777" w:rsidR="00E55C12" w:rsidRPr="005D0273" w:rsidRDefault="00E55C12" w:rsidP="00344178">
            <w:pPr>
              <w:spacing w:line="360" w:lineRule="auto"/>
              <w:jc w:val="center"/>
              <w:rPr>
                <w:b/>
              </w:rPr>
            </w:pPr>
            <w:r w:rsidRPr="005D0273">
              <w:rPr>
                <w:b/>
              </w:rPr>
              <w:t>VALORES</w:t>
            </w:r>
          </w:p>
        </w:tc>
      </w:tr>
      <w:tr w:rsidR="00E55C12" w:rsidRPr="005D0273" w14:paraId="24712F55" w14:textId="77777777" w:rsidTr="00344178">
        <w:tc>
          <w:tcPr>
            <w:tcW w:w="2407" w:type="dxa"/>
          </w:tcPr>
          <w:p w14:paraId="7370AB41" w14:textId="77777777" w:rsidR="00E55C12" w:rsidRPr="005D0273" w:rsidRDefault="00E55C12" w:rsidP="00344178">
            <w:pPr>
              <w:spacing w:line="360" w:lineRule="auto"/>
              <w:jc w:val="center"/>
              <w:rPr>
                <w:b/>
              </w:rPr>
            </w:pPr>
            <w:r w:rsidRPr="005D0273">
              <w:rPr>
                <w:b/>
              </w:rPr>
              <w:t>ITEM</w:t>
            </w:r>
          </w:p>
        </w:tc>
        <w:tc>
          <w:tcPr>
            <w:tcW w:w="1699" w:type="dxa"/>
            <w:tcBorders>
              <w:top w:val="single" w:sz="4" w:space="0" w:color="auto"/>
            </w:tcBorders>
          </w:tcPr>
          <w:p w14:paraId="4466CA75" w14:textId="77777777" w:rsidR="00E55C12" w:rsidRPr="005D0273" w:rsidRDefault="00E55C12" w:rsidP="00344178">
            <w:pPr>
              <w:spacing w:line="360" w:lineRule="auto"/>
              <w:jc w:val="center"/>
              <w:rPr>
                <w:b/>
              </w:rPr>
            </w:pPr>
            <w:r w:rsidRPr="005D0273">
              <w:rPr>
                <w:b/>
              </w:rPr>
              <w:t>UNIDADE</w:t>
            </w:r>
          </w:p>
        </w:tc>
        <w:tc>
          <w:tcPr>
            <w:tcW w:w="3407" w:type="dxa"/>
            <w:tcBorders>
              <w:top w:val="single" w:sz="4" w:space="0" w:color="auto"/>
            </w:tcBorders>
          </w:tcPr>
          <w:p w14:paraId="3671CF6F" w14:textId="77777777" w:rsidR="00E55C12" w:rsidRPr="005D0273" w:rsidRDefault="00E55C12" w:rsidP="00344178">
            <w:pPr>
              <w:spacing w:line="360" w:lineRule="auto"/>
              <w:jc w:val="center"/>
              <w:rPr>
                <w:b/>
              </w:rPr>
            </w:pPr>
            <w:r w:rsidRPr="005D0273">
              <w:rPr>
                <w:b/>
              </w:rPr>
              <w:t>ESPECIFICAÇÃO DETALHADA</w:t>
            </w:r>
          </w:p>
        </w:tc>
        <w:tc>
          <w:tcPr>
            <w:tcW w:w="1418" w:type="dxa"/>
          </w:tcPr>
          <w:p w14:paraId="472FA280" w14:textId="77777777" w:rsidR="00E55C12" w:rsidRPr="005D0273" w:rsidRDefault="00E55C12" w:rsidP="00344178">
            <w:pPr>
              <w:spacing w:line="360" w:lineRule="auto"/>
              <w:jc w:val="center"/>
              <w:rPr>
                <w:b/>
              </w:rPr>
            </w:pPr>
            <w:r w:rsidRPr="005D0273">
              <w:rPr>
                <w:b/>
              </w:rPr>
              <w:t>UNITÁRIO</w:t>
            </w:r>
          </w:p>
        </w:tc>
        <w:tc>
          <w:tcPr>
            <w:tcW w:w="1276" w:type="dxa"/>
          </w:tcPr>
          <w:p w14:paraId="0979E5CA" w14:textId="77777777" w:rsidR="00E55C12" w:rsidRPr="005D0273" w:rsidRDefault="00E55C12" w:rsidP="00344178">
            <w:pPr>
              <w:spacing w:line="360" w:lineRule="auto"/>
              <w:jc w:val="center"/>
              <w:rPr>
                <w:b/>
              </w:rPr>
            </w:pPr>
            <w:r w:rsidRPr="005D0273">
              <w:rPr>
                <w:b/>
              </w:rPr>
              <w:t>TOTAL</w:t>
            </w:r>
          </w:p>
        </w:tc>
      </w:tr>
      <w:tr w:rsidR="00E55C12" w:rsidRPr="005D0273" w14:paraId="436013E5" w14:textId="77777777" w:rsidTr="00344178">
        <w:tc>
          <w:tcPr>
            <w:tcW w:w="2407" w:type="dxa"/>
          </w:tcPr>
          <w:p w14:paraId="25318528" w14:textId="77777777" w:rsidR="00E55C12" w:rsidRPr="005D0273" w:rsidRDefault="00E55C12" w:rsidP="00344178">
            <w:pPr>
              <w:spacing w:line="360" w:lineRule="auto"/>
              <w:jc w:val="center"/>
              <w:rPr>
                <w:b/>
              </w:rPr>
            </w:pPr>
          </w:p>
        </w:tc>
        <w:tc>
          <w:tcPr>
            <w:tcW w:w="1699" w:type="dxa"/>
          </w:tcPr>
          <w:p w14:paraId="77CE08A0" w14:textId="77777777" w:rsidR="00E55C12" w:rsidRPr="005D0273" w:rsidRDefault="00E55C12" w:rsidP="00344178">
            <w:pPr>
              <w:spacing w:line="360" w:lineRule="auto"/>
              <w:jc w:val="center"/>
              <w:rPr>
                <w:b/>
              </w:rPr>
            </w:pPr>
          </w:p>
        </w:tc>
        <w:tc>
          <w:tcPr>
            <w:tcW w:w="3407" w:type="dxa"/>
          </w:tcPr>
          <w:p w14:paraId="362DCBB3" w14:textId="77777777" w:rsidR="00E55C12" w:rsidRPr="005D0273" w:rsidRDefault="00E55C12" w:rsidP="00344178">
            <w:pPr>
              <w:spacing w:line="360" w:lineRule="auto"/>
              <w:jc w:val="center"/>
              <w:rPr>
                <w:b/>
              </w:rPr>
            </w:pPr>
          </w:p>
        </w:tc>
        <w:tc>
          <w:tcPr>
            <w:tcW w:w="1418" w:type="dxa"/>
          </w:tcPr>
          <w:p w14:paraId="15EC6952" w14:textId="77777777" w:rsidR="00E55C12" w:rsidRPr="005D0273" w:rsidRDefault="00E55C12" w:rsidP="00344178">
            <w:pPr>
              <w:spacing w:line="360" w:lineRule="auto"/>
              <w:jc w:val="center"/>
              <w:rPr>
                <w:b/>
              </w:rPr>
            </w:pPr>
          </w:p>
        </w:tc>
        <w:tc>
          <w:tcPr>
            <w:tcW w:w="1276" w:type="dxa"/>
          </w:tcPr>
          <w:p w14:paraId="299139B8" w14:textId="77777777" w:rsidR="00E55C12" w:rsidRPr="005D0273" w:rsidRDefault="00E55C12" w:rsidP="00344178">
            <w:pPr>
              <w:spacing w:line="360" w:lineRule="auto"/>
              <w:jc w:val="center"/>
              <w:rPr>
                <w:b/>
              </w:rPr>
            </w:pPr>
          </w:p>
        </w:tc>
      </w:tr>
      <w:tr w:rsidR="00E55C12" w:rsidRPr="005D0273" w14:paraId="589565EA" w14:textId="77777777" w:rsidTr="00344178">
        <w:tc>
          <w:tcPr>
            <w:tcW w:w="2407" w:type="dxa"/>
          </w:tcPr>
          <w:p w14:paraId="57E8200A" w14:textId="77777777" w:rsidR="00E55C12" w:rsidRPr="005D0273" w:rsidRDefault="00E55C12" w:rsidP="00344178">
            <w:pPr>
              <w:spacing w:line="360" w:lineRule="auto"/>
              <w:jc w:val="center"/>
              <w:rPr>
                <w:b/>
              </w:rPr>
            </w:pPr>
          </w:p>
        </w:tc>
        <w:tc>
          <w:tcPr>
            <w:tcW w:w="1699" w:type="dxa"/>
          </w:tcPr>
          <w:p w14:paraId="7F221664" w14:textId="77777777" w:rsidR="00E55C12" w:rsidRPr="005D0273" w:rsidRDefault="00E55C12" w:rsidP="00344178">
            <w:pPr>
              <w:spacing w:line="360" w:lineRule="auto"/>
              <w:jc w:val="center"/>
              <w:rPr>
                <w:b/>
              </w:rPr>
            </w:pPr>
          </w:p>
        </w:tc>
        <w:tc>
          <w:tcPr>
            <w:tcW w:w="3407" w:type="dxa"/>
          </w:tcPr>
          <w:p w14:paraId="59C1F6B5" w14:textId="77777777" w:rsidR="00E55C12" w:rsidRPr="005D0273" w:rsidRDefault="00E55C12" w:rsidP="00344178">
            <w:pPr>
              <w:spacing w:line="360" w:lineRule="auto"/>
              <w:jc w:val="center"/>
              <w:rPr>
                <w:b/>
              </w:rPr>
            </w:pPr>
          </w:p>
        </w:tc>
        <w:tc>
          <w:tcPr>
            <w:tcW w:w="1418" w:type="dxa"/>
          </w:tcPr>
          <w:p w14:paraId="01226BAE" w14:textId="77777777" w:rsidR="00E55C12" w:rsidRPr="005D0273" w:rsidRDefault="00E55C12" w:rsidP="00344178">
            <w:pPr>
              <w:spacing w:line="360" w:lineRule="auto"/>
              <w:jc w:val="center"/>
              <w:rPr>
                <w:b/>
              </w:rPr>
            </w:pPr>
          </w:p>
        </w:tc>
        <w:tc>
          <w:tcPr>
            <w:tcW w:w="1276" w:type="dxa"/>
          </w:tcPr>
          <w:p w14:paraId="2089913C" w14:textId="77777777" w:rsidR="00E55C12" w:rsidRPr="005D0273" w:rsidRDefault="00E55C12" w:rsidP="00344178">
            <w:pPr>
              <w:spacing w:line="360" w:lineRule="auto"/>
              <w:jc w:val="center"/>
              <w:rPr>
                <w:b/>
              </w:rPr>
            </w:pPr>
          </w:p>
        </w:tc>
      </w:tr>
      <w:tr w:rsidR="00E55C12" w:rsidRPr="005D0273" w14:paraId="683DFFB2" w14:textId="77777777" w:rsidTr="00344178">
        <w:tc>
          <w:tcPr>
            <w:tcW w:w="2407" w:type="dxa"/>
          </w:tcPr>
          <w:p w14:paraId="7673B369" w14:textId="77777777" w:rsidR="00E55C12" w:rsidRPr="005D0273" w:rsidRDefault="00E55C12" w:rsidP="00344178">
            <w:pPr>
              <w:spacing w:line="360" w:lineRule="auto"/>
              <w:jc w:val="center"/>
              <w:rPr>
                <w:b/>
              </w:rPr>
            </w:pPr>
          </w:p>
        </w:tc>
        <w:tc>
          <w:tcPr>
            <w:tcW w:w="1699" w:type="dxa"/>
          </w:tcPr>
          <w:p w14:paraId="4FB6ACCB" w14:textId="77777777" w:rsidR="00E55C12" w:rsidRPr="005D0273" w:rsidRDefault="00E55C12" w:rsidP="00344178">
            <w:pPr>
              <w:spacing w:line="360" w:lineRule="auto"/>
              <w:jc w:val="center"/>
              <w:rPr>
                <w:b/>
              </w:rPr>
            </w:pPr>
          </w:p>
        </w:tc>
        <w:tc>
          <w:tcPr>
            <w:tcW w:w="3407" w:type="dxa"/>
          </w:tcPr>
          <w:p w14:paraId="2E0FC615" w14:textId="77777777" w:rsidR="00E55C12" w:rsidRPr="005D0273" w:rsidRDefault="00E55C12" w:rsidP="00344178">
            <w:pPr>
              <w:spacing w:line="360" w:lineRule="auto"/>
              <w:jc w:val="center"/>
              <w:rPr>
                <w:b/>
              </w:rPr>
            </w:pPr>
          </w:p>
        </w:tc>
        <w:tc>
          <w:tcPr>
            <w:tcW w:w="1418" w:type="dxa"/>
          </w:tcPr>
          <w:p w14:paraId="2E2EE168" w14:textId="77777777" w:rsidR="00E55C12" w:rsidRPr="005D0273" w:rsidRDefault="00E55C12" w:rsidP="00344178">
            <w:pPr>
              <w:spacing w:line="360" w:lineRule="auto"/>
              <w:jc w:val="center"/>
              <w:rPr>
                <w:b/>
              </w:rPr>
            </w:pPr>
          </w:p>
        </w:tc>
        <w:tc>
          <w:tcPr>
            <w:tcW w:w="1276" w:type="dxa"/>
          </w:tcPr>
          <w:p w14:paraId="578A1B16" w14:textId="77777777" w:rsidR="00E55C12" w:rsidRPr="005D0273" w:rsidRDefault="00E55C12" w:rsidP="00344178">
            <w:pPr>
              <w:spacing w:line="360" w:lineRule="auto"/>
              <w:jc w:val="center"/>
              <w:rPr>
                <w:b/>
              </w:rPr>
            </w:pPr>
          </w:p>
        </w:tc>
      </w:tr>
      <w:tr w:rsidR="00E55C12" w:rsidRPr="005D0273" w14:paraId="5636D771" w14:textId="77777777" w:rsidTr="00344178">
        <w:tc>
          <w:tcPr>
            <w:tcW w:w="2407" w:type="dxa"/>
          </w:tcPr>
          <w:p w14:paraId="2D872E4D" w14:textId="77777777" w:rsidR="00E55C12" w:rsidRPr="005D0273" w:rsidRDefault="00E55C12" w:rsidP="00344178">
            <w:pPr>
              <w:spacing w:line="360" w:lineRule="auto"/>
              <w:jc w:val="center"/>
              <w:rPr>
                <w:b/>
              </w:rPr>
            </w:pPr>
          </w:p>
        </w:tc>
        <w:tc>
          <w:tcPr>
            <w:tcW w:w="1699" w:type="dxa"/>
          </w:tcPr>
          <w:p w14:paraId="36080342" w14:textId="77777777" w:rsidR="00E55C12" w:rsidRPr="005D0273" w:rsidRDefault="00E55C12" w:rsidP="00344178">
            <w:pPr>
              <w:spacing w:line="360" w:lineRule="auto"/>
              <w:jc w:val="center"/>
              <w:rPr>
                <w:b/>
              </w:rPr>
            </w:pPr>
          </w:p>
        </w:tc>
        <w:tc>
          <w:tcPr>
            <w:tcW w:w="3407" w:type="dxa"/>
          </w:tcPr>
          <w:p w14:paraId="6C71D929" w14:textId="77777777" w:rsidR="00E55C12" w:rsidRPr="005D0273" w:rsidRDefault="00E55C12" w:rsidP="00344178">
            <w:pPr>
              <w:spacing w:line="360" w:lineRule="auto"/>
              <w:jc w:val="center"/>
              <w:rPr>
                <w:b/>
              </w:rPr>
            </w:pPr>
          </w:p>
        </w:tc>
        <w:tc>
          <w:tcPr>
            <w:tcW w:w="1418" w:type="dxa"/>
          </w:tcPr>
          <w:p w14:paraId="66A4E018" w14:textId="77777777" w:rsidR="00E55C12" w:rsidRPr="005D0273" w:rsidRDefault="00E55C12" w:rsidP="00344178">
            <w:pPr>
              <w:spacing w:line="360" w:lineRule="auto"/>
              <w:jc w:val="center"/>
              <w:rPr>
                <w:b/>
              </w:rPr>
            </w:pPr>
          </w:p>
        </w:tc>
        <w:tc>
          <w:tcPr>
            <w:tcW w:w="1276" w:type="dxa"/>
          </w:tcPr>
          <w:p w14:paraId="5E35EFA1" w14:textId="77777777" w:rsidR="00E55C12" w:rsidRPr="005D0273" w:rsidRDefault="00E55C12" w:rsidP="00344178">
            <w:pPr>
              <w:spacing w:line="360" w:lineRule="auto"/>
              <w:jc w:val="center"/>
              <w:rPr>
                <w:b/>
              </w:rPr>
            </w:pPr>
          </w:p>
        </w:tc>
      </w:tr>
      <w:tr w:rsidR="00E55C12" w:rsidRPr="005D0273" w14:paraId="10DD1432" w14:textId="77777777" w:rsidTr="00344178">
        <w:tc>
          <w:tcPr>
            <w:tcW w:w="2407" w:type="dxa"/>
          </w:tcPr>
          <w:p w14:paraId="10F3EFBB" w14:textId="77777777" w:rsidR="00E55C12" w:rsidRPr="005D0273" w:rsidRDefault="00E55C12" w:rsidP="00344178">
            <w:pPr>
              <w:spacing w:line="360" w:lineRule="auto"/>
              <w:jc w:val="center"/>
              <w:rPr>
                <w:b/>
              </w:rPr>
            </w:pPr>
          </w:p>
        </w:tc>
        <w:tc>
          <w:tcPr>
            <w:tcW w:w="1699" w:type="dxa"/>
          </w:tcPr>
          <w:p w14:paraId="79409F10" w14:textId="77777777" w:rsidR="00E55C12" w:rsidRPr="005D0273" w:rsidRDefault="00E55C12" w:rsidP="00344178">
            <w:pPr>
              <w:spacing w:line="360" w:lineRule="auto"/>
              <w:jc w:val="center"/>
              <w:rPr>
                <w:b/>
              </w:rPr>
            </w:pPr>
          </w:p>
        </w:tc>
        <w:tc>
          <w:tcPr>
            <w:tcW w:w="3407" w:type="dxa"/>
          </w:tcPr>
          <w:p w14:paraId="3F23299D" w14:textId="77777777" w:rsidR="00E55C12" w:rsidRPr="005D0273" w:rsidRDefault="00E55C12" w:rsidP="00344178">
            <w:pPr>
              <w:spacing w:line="360" w:lineRule="auto"/>
              <w:jc w:val="center"/>
              <w:rPr>
                <w:b/>
              </w:rPr>
            </w:pPr>
          </w:p>
        </w:tc>
        <w:tc>
          <w:tcPr>
            <w:tcW w:w="1418" w:type="dxa"/>
          </w:tcPr>
          <w:p w14:paraId="43004F2A" w14:textId="77777777" w:rsidR="00E55C12" w:rsidRPr="005D0273" w:rsidRDefault="00E55C12" w:rsidP="00344178">
            <w:pPr>
              <w:spacing w:line="360" w:lineRule="auto"/>
              <w:jc w:val="center"/>
              <w:rPr>
                <w:b/>
              </w:rPr>
            </w:pPr>
          </w:p>
        </w:tc>
        <w:tc>
          <w:tcPr>
            <w:tcW w:w="1276" w:type="dxa"/>
          </w:tcPr>
          <w:p w14:paraId="7DE9E402" w14:textId="77777777" w:rsidR="00E55C12" w:rsidRPr="005D0273" w:rsidRDefault="00E55C12" w:rsidP="00344178">
            <w:pPr>
              <w:spacing w:line="360" w:lineRule="auto"/>
              <w:jc w:val="center"/>
              <w:rPr>
                <w:b/>
              </w:rPr>
            </w:pPr>
          </w:p>
        </w:tc>
      </w:tr>
      <w:tr w:rsidR="00E55C12" w:rsidRPr="005D0273" w14:paraId="4C7707E1" w14:textId="77777777" w:rsidTr="00344178">
        <w:tc>
          <w:tcPr>
            <w:tcW w:w="2407" w:type="dxa"/>
          </w:tcPr>
          <w:p w14:paraId="0C5C7232" w14:textId="77777777" w:rsidR="00E55C12" w:rsidRPr="005D0273" w:rsidRDefault="00E55C12" w:rsidP="00344178">
            <w:pPr>
              <w:spacing w:line="360" w:lineRule="auto"/>
              <w:jc w:val="center"/>
              <w:rPr>
                <w:b/>
              </w:rPr>
            </w:pPr>
          </w:p>
        </w:tc>
        <w:tc>
          <w:tcPr>
            <w:tcW w:w="1699" w:type="dxa"/>
          </w:tcPr>
          <w:p w14:paraId="5195AC33" w14:textId="77777777" w:rsidR="00E55C12" w:rsidRPr="005D0273" w:rsidRDefault="00E55C12" w:rsidP="00344178">
            <w:pPr>
              <w:spacing w:line="360" w:lineRule="auto"/>
              <w:jc w:val="center"/>
              <w:rPr>
                <w:b/>
              </w:rPr>
            </w:pPr>
          </w:p>
        </w:tc>
        <w:tc>
          <w:tcPr>
            <w:tcW w:w="3407" w:type="dxa"/>
          </w:tcPr>
          <w:p w14:paraId="75FBF7AA" w14:textId="77777777" w:rsidR="00E55C12" w:rsidRPr="005D0273" w:rsidRDefault="00E55C12" w:rsidP="00344178">
            <w:pPr>
              <w:spacing w:line="360" w:lineRule="auto"/>
              <w:jc w:val="center"/>
              <w:rPr>
                <w:b/>
              </w:rPr>
            </w:pPr>
          </w:p>
        </w:tc>
        <w:tc>
          <w:tcPr>
            <w:tcW w:w="1418" w:type="dxa"/>
          </w:tcPr>
          <w:p w14:paraId="5E593E79" w14:textId="77777777" w:rsidR="00E55C12" w:rsidRPr="005D0273" w:rsidRDefault="00E55C12" w:rsidP="00344178">
            <w:pPr>
              <w:spacing w:line="360" w:lineRule="auto"/>
              <w:jc w:val="center"/>
              <w:rPr>
                <w:b/>
              </w:rPr>
            </w:pPr>
          </w:p>
        </w:tc>
        <w:tc>
          <w:tcPr>
            <w:tcW w:w="1276" w:type="dxa"/>
          </w:tcPr>
          <w:p w14:paraId="20BEA2C4" w14:textId="77777777" w:rsidR="00E55C12" w:rsidRPr="005D0273" w:rsidRDefault="00E55C12" w:rsidP="00344178">
            <w:pPr>
              <w:spacing w:line="360" w:lineRule="auto"/>
              <w:jc w:val="center"/>
              <w:rPr>
                <w:b/>
              </w:rPr>
            </w:pPr>
          </w:p>
        </w:tc>
      </w:tr>
      <w:tr w:rsidR="00E55C12" w:rsidRPr="005D0273" w14:paraId="688FFD4E" w14:textId="77777777" w:rsidTr="00344178">
        <w:tc>
          <w:tcPr>
            <w:tcW w:w="2407" w:type="dxa"/>
            <w:tcBorders>
              <w:bottom w:val="single" w:sz="4" w:space="0" w:color="auto"/>
            </w:tcBorders>
          </w:tcPr>
          <w:p w14:paraId="0D7611F1" w14:textId="77777777" w:rsidR="00E55C12" w:rsidRPr="005D0273" w:rsidRDefault="00E55C12" w:rsidP="00344178">
            <w:pPr>
              <w:spacing w:line="360" w:lineRule="auto"/>
              <w:jc w:val="center"/>
              <w:rPr>
                <w:b/>
              </w:rPr>
            </w:pPr>
          </w:p>
        </w:tc>
        <w:tc>
          <w:tcPr>
            <w:tcW w:w="1699" w:type="dxa"/>
            <w:tcBorders>
              <w:bottom w:val="single" w:sz="4" w:space="0" w:color="auto"/>
            </w:tcBorders>
          </w:tcPr>
          <w:p w14:paraId="059AFDCE" w14:textId="77777777" w:rsidR="00E55C12" w:rsidRPr="005D0273" w:rsidRDefault="00E55C12" w:rsidP="00344178">
            <w:pPr>
              <w:spacing w:line="360" w:lineRule="auto"/>
              <w:jc w:val="center"/>
              <w:rPr>
                <w:b/>
              </w:rPr>
            </w:pPr>
          </w:p>
        </w:tc>
        <w:tc>
          <w:tcPr>
            <w:tcW w:w="3407" w:type="dxa"/>
            <w:tcBorders>
              <w:bottom w:val="single" w:sz="4" w:space="0" w:color="auto"/>
            </w:tcBorders>
          </w:tcPr>
          <w:p w14:paraId="2607849B" w14:textId="77777777" w:rsidR="00E55C12" w:rsidRPr="005D0273" w:rsidRDefault="00E55C12" w:rsidP="00344178">
            <w:pPr>
              <w:spacing w:line="360" w:lineRule="auto"/>
              <w:jc w:val="center"/>
              <w:rPr>
                <w:b/>
              </w:rPr>
            </w:pPr>
          </w:p>
        </w:tc>
        <w:tc>
          <w:tcPr>
            <w:tcW w:w="1418" w:type="dxa"/>
            <w:tcBorders>
              <w:bottom w:val="single" w:sz="4" w:space="0" w:color="auto"/>
            </w:tcBorders>
          </w:tcPr>
          <w:p w14:paraId="0976EDB4" w14:textId="77777777" w:rsidR="00E55C12" w:rsidRPr="005D0273" w:rsidRDefault="00E55C12" w:rsidP="00344178">
            <w:pPr>
              <w:spacing w:line="360" w:lineRule="auto"/>
              <w:jc w:val="center"/>
              <w:rPr>
                <w:b/>
              </w:rPr>
            </w:pPr>
          </w:p>
        </w:tc>
        <w:tc>
          <w:tcPr>
            <w:tcW w:w="1276" w:type="dxa"/>
          </w:tcPr>
          <w:p w14:paraId="3289B921" w14:textId="77777777" w:rsidR="00E55C12" w:rsidRPr="005D0273" w:rsidRDefault="00E55C12" w:rsidP="00344178">
            <w:pPr>
              <w:spacing w:line="360" w:lineRule="auto"/>
              <w:jc w:val="center"/>
              <w:rPr>
                <w:b/>
              </w:rPr>
            </w:pPr>
          </w:p>
        </w:tc>
      </w:tr>
      <w:tr w:rsidR="00E55C12" w:rsidRPr="005D0273" w14:paraId="6126F472" w14:textId="77777777" w:rsidTr="00344178">
        <w:tc>
          <w:tcPr>
            <w:tcW w:w="2407" w:type="dxa"/>
            <w:tcBorders>
              <w:left w:val="nil"/>
              <w:bottom w:val="nil"/>
              <w:right w:val="nil"/>
            </w:tcBorders>
          </w:tcPr>
          <w:p w14:paraId="76F57CC3" w14:textId="77777777" w:rsidR="00E55C12" w:rsidRPr="005D0273" w:rsidRDefault="00E55C12" w:rsidP="00344178">
            <w:pPr>
              <w:spacing w:line="360" w:lineRule="auto"/>
              <w:jc w:val="center"/>
              <w:rPr>
                <w:b/>
              </w:rPr>
            </w:pPr>
          </w:p>
        </w:tc>
        <w:tc>
          <w:tcPr>
            <w:tcW w:w="1699" w:type="dxa"/>
            <w:tcBorders>
              <w:left w:val="nil"/>
              <w:bottom w:val="nil"/>
              <w:right w:val="nil"/>
            </w:tcBorders>
          </w:tcPr>
          <w:p w14:paraId="42C04677" w14:textId="77777777" w:rsidR="00E55C12" w:rsidRPr="005D0273" w:rsidRDefault="00E55C12" w:rsidP="00344178">
            <w:pPr>
              <w:spacing w:line="360" w:lineRule="auto"/>
              <w:jc w:val="center"/>
              <w:rPr>
                <w:b/>
              </w:rPr>
            </w:pPr>
          </w:p>
        </w:tc>
        <w:tc>
          <w:tcPr>
            <w:tcW w:w="4825" w:type="dxa"/>
            <w:gridSpan w:val="2"/>
            <w:tcBorders>
              <w:left w:val="nil"/>
              <w:bottom w:val="nil"/>
            </w:tcBorders>
          </w:tcPr>
          <w:p w14:paraId="655C265C" w14:textId="77777777" w:rsidR="00E55C12" w:rsidRPr="005D0273" w:rsidRDefault="00E55C12" w:rsidP="00344178">
            <w:pPr>
              <w:spacing w:line="360" w:lineRule="auto"/>
              <w:jc w:val="right"/>
              <w:rPr>
                <w:b/>
              </w:rPr>
            </w:pPr>
            <w:r w:rsidRPr="005D0273">
              <w:rPr>
                <w:b/>
              </w:rPr>
              <w:t>TOTAL DO PROJETO</w:t>
            </w:r>
          </w:p>
        </w:tc>
        <w:tc>
          <w:tcPr>
            <w:tcW w:w="1276" w:type="dxa"/>
          </w:tcPr>
          <w:p w14:paraId="1B387D2D" w14:textId="77777777" w:rsidR="00E55C12" w:rsidRPr="005D0273" w:rsidRDefault="00E55C12" w:rsidP="00344178">
            <w:pPr>
              <w:spacing w:line="360" w:lineRule="auto"/>
              <w:jc w:val="center"/>
              <w:rPr>
                <w:b/>
              </w:rPr>
            </w:pPr>
          </w:p>
        </w:tc>
      </w:tr>
    </w:tbl>
    <w:p w14:paraId="2E7CB619" w14:textId="77777777" w:rsidR="00E55C12" w:rsidRPr="005D0273" w:rsidRDefault="00E55C12" w:rsidP="00E55C12">
      <w:pPr>
        <w:tabs>
          <w:tab w:val="left" w:pos="5130"/>
        </w:tabs>
        <w:spacing w:line="360" w:lineRule="auto"/>
      </w:pPr>
    </w:p>
    <w:p w14:paraId="01629A27" w14:textId="4DEB981F" w:rsidR="00E55C12" w:rsidRPr="005D0273" w:rsidRDefault="00E55C12" w:rsidP="00024166">
      <w:pPr>
        <w:pStyle w:val="Ttulo1"/>
        <w:numPr>
          <w:ilvl w:val="0"/>
          <w:numId w:val="35"/>
        </w:numPr>
        <w:tabs>
          <w:tab w:val="left" w:pos="339"/>
          <w:tab w:val="left" w:pos="512"/>
          <w:tab w:val="left" w:pos="562"/>
        </w:tabs>
        <w:spacing w:before="1" w:line="360" w:lineRule="auto"/>
        <w:ind w:right="124"/>
        <w:contextualSpacing/>
        <w:jc w:val="both"/>
        <w:rPr>
          <w:rFonts w:asciiTheme="minorHAnsi" w:hAnsiTheme="minorHAnsi"/>
          <w:b w:val="0"/>
          <w:bCs w:val="0"/>
          <w:sz w:val="22"/>
          <w:szCs w:val="22"/>
        </w:rPr>
      </w:pPr>
      <w:r w:rsidRPr="005D0273">
        <w:rPr>
          <w:rFonts w:asciiTheme="minorHAnsi" w:hAnsiTheme="minorHAnsi"/>
          <w:b w:val="0"/>
          <w:bCs w:val="0"/>
          <w:sz w:val="22"/>
          <w:szCs w:val="22"/>
        </w:rPr>
        <w:t>Apresentar</w:t>
      </w:r>
      <w:r w:rsidR="003433A3" w:rsidRPr="005D0273">
        <w:rPr>
          <w:rFonts w:asciiTheme="minorHAnsi" w:hAnsiTheme="minorHAnsi"/>
          <w:b w:val="0"/>
          <w:bCs w:val="0"/>
          <w:sz w:val="22"/>
          <w:szCs w:val="22"/>
        </w:rPr>
        <w:t xml:space="preserve">, </w:t>
      </w:r>
      <w:r w:rsidR="003433A3" w:rsidRPr="005D0273">
        <w:rPr>
          <w:rFonts w:asciiTheme="minorHAnsi" w:hAnsiTheme="minorHAnsi"/>
          <w:sz w:val="22"/>
          <w:szCs w:val="22"/>
          <w:u w:val="single"/>
        </w:rPr>
        <w:t xml:space="preserve">no item </w:t>
      </w:r>
      <w:r w:rsidR="00717067" w:rsidRPr="005D0273">
        <w:rPr>
          <w:rFonts w:asciiTheme="minorHAnsi" w:hAnsiTheme="minorHAnsi"/>
          <w:sz w:val="22"/>
          <w:szCs w:val="22"/>
          <w:u w:val="single"/>
        </w:rPr>
        <w:t>21</w:t>
      </w:r>
      <w:r w:rsidR="003433A3" w:rsidRPr="005D0273">
        <w:rPr>
          <w:rFonts w:asciiTheme="minorHAnsi" w:hAnsiTheme="minorHAnsi"/>
          <w:sz w:val="22"/>
          <w:szCs w:val="22"/>
          <w:u w:val="single"/>
        </w:rPr>
        <w:t xml:space="preserve"> do Formulário Parte 2</w:t>
      </w:r>
      <w:r w:rsidR="003433A3" w:rsidRPr="005D0273">
        <w:rPr>
          <w:rFonts w:asciiTheme="minorHAnsi" w:hAnsiTheme="minorHAnsi"/>
          <w:b w:val="0"/>
          <w:bCs w:val="0"/>
          <w:sz w:val="22"/>
          <w:szCs w:val="22"/>
        </w:rPr>
        <w:t xml:space="preserve">, </w:t>
      </w:r>
      <w:r w:rsidRPr="005D0273">
        <w:rPr>
          <w:rFonts w:asciiTheme="minorHAnsi" w:hAnsiTheme="minorHAnsi"/>
          <w:b w:val="0"/>
          <w:bCs w:val="0"/>
          <w:sz w:val="22"/>
          <w:szCs w:val="22"/>
        </w:rPr>
        <w:t>documentos referenciais dos valores de cada item orçamentário, datados, com os contatos de fornecedores/prestadores consultados para formação do orçamento e as especificações técnicas detalhadas, conforme abaixo:</w:t>
      </w:r>
    </w:p>
    <w:p w14:paraId="3EC07F11" w14:textId="61901EB0" w:rsidR="00E55C12" w:rsidRPr="005D0273" w:rsidRDefault="00E55C12" w:rsidP="00024166">
      <w:pPr>
        <w:pStyle w:val="Ttulo1"/>
        <w:numPr>
          <w:ilvl w:val="0"/>
          <w:numId w:val="36"/>
        </w:numPr>
        <w:spacing w:before="1" w:line="360" w:lineRule="auto"/>
        <w:ind w:right="124"/>
        <w:contextualSpacing/>
        <w:jc w:val="both"/>
        <w:rPr>
          <w:rFonts w:asciiTheme="minorHAnsi" w:hAnsiTheme="minorHAnsi"/>
          <w:b w:val="0"/>
          <w:bCs w:val="0"/>
          <w:sz w:val="22"/>
          <w:szCs w:val="22"/>
        </w:rPr>
      </w:pPr>
      <w:r w:rsidRPr="005D0273">
        <w:rPr>
          <w:rFonts w:asciiTheme="minorHAnsi" w:hAnsiTheme="minorHAnsi"/>
          <w:b w:val="0"/>
          <w:bCs w:val="0"/>
          <w:sz w:val="22"/>
          <w:szCs w:val="22"/>
          <w:u w:val="single"/>
        </w:rPr>
        <w:t>Para pagamento de cachês artísticos de apresentações culturais online</w:t>
      </w:r>
      <w:r w:rsidRPr="005D0273">
        <w:rPr>
          <w:rFonts w:asciiTheme="minorHAnsi" w:hAnsiTheme="minorHAnsi"/>
          <w:b w:val="0"/>
          <w:bCs w:val="0"/>
          <w:sz w:val="22"/>
          <w:szCs w:val="22"/>
        </w:rPr>
        <w:t>, os documentos devem indicar histórico do(s) artista(s), referências de preço e release(s) da(s) apresentação(ões);</w:t>
      </w:r>
    </w:p>
    <w:p w14:paraId="03B01CA0" w14:textId="295F109D" w:rsidR="00D21709" w:rsidRPr="005D0273" w:rsidRDefault="00E55C12" w:rsidP="00024166">
      <w:pPr>
        <w:pStyle w:val="Ttulo1"/>
        <w:numPr>
          <w:ilvl w:val="0"/>
          <w:numId w:val="36"/>
        </w:numPr>
        <w:spacing w:before="1" w:line="360" w:lineRule="auto"/>
        <w:ind w:right="124"/>
        <w:contextualSpacing/>
        <w:jc w:val="both"/>
        <w:rPr>
          <w:rFonts w:asciiTheme="minorHAnsi" w:hAnsiTheme="minorHAnsi"/>
          <w:b w:val="0"/>
          <w:bCs w:val="0"/>
          <w:sz w:val="22"/>
          <w:szCs w:val="22"/>
        </w:rPr>
      </w:pPr>
      <w:r w:rsidRPr="005D0273">
        <w:rPr>
          <w:rFonts w:asciiTheme="minorHAnsi" w:hAnsiTheme="minorHAnsi"/>
          <w:b w:val="0"/>
          <w:bCs w:val="0"/>
          <w:sz w:val="22"/>
          <w:szCs w:val="22"/>
          <w:u w:val="single"/>
        </w:rPr>
        <w:t xml:space="preserve">Para </w:t>
      </w:r>
      <w:r w:rsidRPr="005D0273">
        <w:rPr>
          <w:b w:val="0"/>
          <w:bCs w:val="0"/>
          <w:sz w:val="22"/>
          <w:szCs w:val="22"/>
          <w:u w:val="single"/>
        </w:rPr>
        <w:t xml:space="preserve">pagamento de despesas com </w:t>
      </w:r>
      <w:r w:rsidR="00D21709" w:rsidRPr="005D0273">
        <w:rPr>
          <w:b w:val="0"/>
          <w:bCs w:val="0"/>
          <w:sz w:val="22"/>
          <w:szCs w:val="22"/>
          <w:u w:val="single"/>
        </w:rPr>
        <w:t>p</w:t>
      </w:r>
      <w:r w:rsidRPr="005D0273">
        <w:rPr>
          <w:b w:val="0"/>
          <w:bCs w:val="0"/>
          <w:sz w:val="22"/>
          <w:szCs w:val="22"/>
          <w:u w:val="single"/>
        </w:rPr>
        <w:t>rodução, gravação, edição e transmissão do material audiovisual</w:t>
      </w:r>
      <w:r w:rsidRPr="005D0273">
        <w:rPr>
          <w:b w:val="0"/>
          <w:bCs w:val="0"/>
          <w:sz w:val="22"/>
          <w:szCs w:val="22"/>
        </w:rPr>
        <w:t xml:space="preserve">, os documentos </w:t>
      </w:r>
      <w:r w:rsidRPr="005D0273">
        <w:rPr>
          <w:rFonts w:asciiTheme="minorHAnsi" w:hAnsiTheme="minorHAnsi"/>
          <w:b w:val="0"/>
          <w:bCs w:val="0"/>
          <w:sz w:val="22"/>
          <w:szCs w:val="22"/>
        </w:rPr>
        <w:t>devem conter cotações, especificações técnicas do serviço cotado, tabelas de preços de associações proﬁssionais, publicações especializadas, atas de registro de preços vigentes ou quaisquer outras fontes de informação disponíveis ao público.</w:t>
      </w:r>
    </w:p>
    <w:p w14:paraId="6BB89824" w14:textId="396B48AC" w:rsidR="00D21709" w:rsidRPr="005D0273" w:rsidRDefault="00D21709" w:rsidP="00024166">
      <w:pPr>
        <w:pStyle w:val="Ttulo1"/>
        <w:numPr>
          <w:ilvl w:val="0"/>
          <w:numId w:val="35"/>
        </w:numPr>
        <w:tabs>
          <w:tab w:val="left" w:pos="339"/>
          <w:tab w:val="left" w:pos="512"/>
          <w:tab w:val="left" w:pos="562"/>
        </w:tabs>
        <w:spacing w:before="1" w:line="360" w:lineRule="auto"/>
        <w:ind w:right="124"/>
        <w:contextualSpacing/>
        <w:jc w:val="both"/>
        <w:rPr>
          <w:rFonts w:asciiTheme="minorHAnsi" w:hAnsiTheme="minorHAnsi"/>
          <w:b w:val="0"/>
          <w:bCs w:val="0"/>
          <w:sz w:val="22"/>
          <w:szCs w:val="22"/>
        </w:rPr>
      </w:pPr>
      <w:r w:rsidRPr="005D0273">
        <w:rPr>
          <w:rFonts w:asciiTheme="minorHAnsi" w:hAnsiTheme="minorHAnsi"/>
          <w:b w:val="0"/>
          <w:bCs w:val="0"/>
          <w:sz w:val="22"/>
          <w:szCs w:val="22"/>
        </w:rPr>
        <w:lastRenderedPageBreak/>
        <w:t>No caso de solicitações de itens orçamentários para pagamento de despesas com produção, gravação, edição e transmissão do material audiovisual, apresentar, adicionalmente, as seguintes informações para cada item solicitado, quando couber:</w:t>
      </w:r>
    </w:p>
    <w:p w14:paraId="3BF7F97E" w14:textId="59D80653" w:rsidR="00D21709" w:rsidRPr="005D0273" w:rsidRDefault="00D21709" w:rsidP="00024166">
      <w:pPr>
        <w:pStyle w:val="Ttulo1"/>
        <w:numPr>
          <w:ilvl w:val="0"/>
          <w:numId w:val="37"/>
        </w:numPr>
        <w:spacing w:before="1" w:line="360" w:lineRule="auto"/>
        <w:ind w:right="124"/>
        <w:contextualSpacing/>
        <w:jc w:val="both"/>
        <w:rPr>
          <w:rFonts w:asciiTheme="minorHAnsi" w:hAnsiTheme="minorHAnsi"/>
          <w:b w:val="0"/>
          <w:bCs w:val="0"/>
          <w:sz w:val="22"/>
          <w:szCs w:val="22"/>
        </w:rPr>
      </w:pPr>
      <w:r w:rsidRPr="005D0273">
        <w:rPr>
          <w:rFonts w:asciiTheme="minorHAnsi" w:hAnsiTheme="minorHAnsi"/>
          <w:b w:val="0"/>
          <w:bCs w:val="0"/>
          <w:sz w:val="22"/>
          <w:szCs w:val="22"/>
        </w:rPr>
        <w:t>Local, horas de gravação, com datas e horários;</w:t>
      </w:r>
    </w:p>
    <w:p w14:paraId="332B1A0F" w14:textId="3496A4B5" w:rsidR="00D21709" w:rsidRPr="005D0273" w:rsidRDefault="00D21709" w:rsidP="00024166">
      <w:pPr>
        <w:pStyle w:val="Ttulo1"/>
        <w:numPr>
          <w:ilvl w:val="0"/>
          <w:numId w:val="37"/>
        </w:numPr>
        <w:spacing w:before="1" w:line="360" w:lineRule="auto"/>
        <w:ind w:right="124"/>
        <w:contextualSpacing/>
        <w:jc w:val="both"/>
        <w:rPr>
          <w:rFonts w:asciiTheme="minorHAnsi" w:hAnsiTheme="minorHAnsi"/>
          <w:b w:val="0"/>
          <w:bCs w:val="0"/>
          <w:sz w:val="22"/>
          <w:szCs w:val="22"/>
        </w:rPr>
      </w:pPr>
      <w:r w:rsidRPr="005D0273">
        <w:rPr>
          <w:rFonts w:asciiTheme="minorHAnsi" w:hAnsiTheme="minorHAnsi"/>
          <w:b w:val="0"/>
          <w:bCs w:val="0"/>
          <w:sz w:val="22"/>
          <w:szCs w:val="22"/>
        </w:rPr>
        <w:t>Local, horas de edição, com datas e horários;</w:t>
      </w:r>
    </w:p>
    <w:p w14:paraId="17938FA3" w14:textId="41B83765" w:rsidR="00D21709" w:rsidRPr="005D0273" w:rsidRDefault="00D21709" w:rsidP="00024166">
      <w:pPr>
        <w:pStyle w:val="Ttulo1"/>
        <w:numPr>
          <w:ilvl w:val="0"/>
          <w:numId w:val="37"/>
        </w:numPr>
        <w:spacing w:before="1" w:line="360" w:lineRule="auto"/>
        <w:ind w:right="124"/>
        <w:contextualSpacing/>
        <w:jc w:val="both"/>
        <w:rPr>
          <w:rFonts w:asciiTheme="minorHAnsi" w:hAnsiTheme="minorHAnsi"/>
          <w:b w:val="0"/>
          <w:bCs w:val="0"/>
          <w:sz w:val="22"/>
          <w:szCs w:val="22"/>
        </w:rPr>
      </w:pPr>
      <w:r w:rsidRPr="005D0273">
        <w:rPr>
          <w:rFonts w:asciiTheme="minorHAnsi" w:hAnsiTheme="minorHAnsi"/>
          <w:b w:val="0"/>
          <w:bCs w:val="0"/>
          <w:sz w:val="22"/>
          <w:szCs w:val="22"/>
        </w:rPr>
        <w:t>Duração e plataformas de transmissão utilizadas;</w:t>
      </w:r>
    </w:p>
    <w:p w14:paraId="12FA200F" w14:textId="3FC0E4C4" w:rsidR="00D21709" w:rsidRPr="005D0273" w:rsidRDefault="00D21709" w:rsidP="00024166">
      <w:pPr>
        <w:pStyle w:val="Ttulo1"/>
        <w:numPr>
          <w:ilvl w:val="0"/>
          <w:numId w:val="37"/>
        </w:numPr>
        <w:spacing w:before="1" w:line="360" w:lineRule="auto"/>
        <w:ind w:right="124"/>
        <w:contextualSpacing/>
        <w:jc w:val="both"/>
        <w:rPr>
          <w:rFonts w:asciiTheme="minorHAnsi" w:hAnsiTheme="minorHAnsi"/>
          <w:b w:val="0"/>
          <w:bCs w:val="0"/>
          <w:sz w:val="22"/>
          <w:szCs w:val="22"/>
        </w:rPr>
      </w:pPr>
      <w:r w:rsidRPr="005D0273">
        <w:rPr>
          <w:rFonts w:asciiTheme="minorHAnsi" w:hAnsiTheme="minorHAnsi"/>
          <w:b w:val="0"/>
          <w:bCs w:val="0"/>
          <w:sz w:val="22"/>
          <w:szCs w:val="22"/>
        </w:rPr>
        <w:t>Número de operadores de câmera e captação de áudio, editores, operadores de transmissão;</w:t>
      </w:r>
    </w:p>
    <w:p w14:paraId="20AC89A3" w14:textId="5217DFDB" w:rsidR="00D21709" w:rsidRPr="005D0273" w:rsidRDefault="00D21709" w:rsidP="00024166">
      <w:pPr>
        <w:pStyle w:val="Ttulo1"/>
        <w:numPr>
          <w:ilvl w:val="0"/>
          <w:numId w:val="37"/>
        </w:numPr>
        <w:spacing w:before="1" w:line="360" w:lineRule="auto"/>
        <w:ind w:right="124"/>
        <w:contextualSpacing/>
        <w:jc w:val="both"/>
        <w:rPr>
          <w:rFonts w:asciiTheme="minorHAnsi" w:hAnsiTheme="minorHAnsi"/>
          <w:b w:val="0"/>
          <w:bCs w:val="0"/>
          <w:sz w:val="22"/>
          <w:szCs w:val="22"/>
        </w:rPr>
      </w:pPr>
      <w:r w:rsidRPr="005D0273">
        <w:rPr>
          <w:rFonts w:asciiTheme="minorHAnsi" w:hAnsiTheme="minorHAnsi"/>
          <w:b w:val="0"/>
          <w:bCs w:val="0"/>
          <w:sz w:val="22"/>
          <w:szCs w:val="22"/>
        </w:rPr>
        <w:t>Especificações técnicas dos equipamentos utilizados;</w:t>
      </w:r>
    </w:p>
    <w:p w14:paraId="1628EFCF" w14:textId="3798CF2D" w:rsidR="00D21709" w:rsidRPr="005D0273" w:rsidRDefault="00D21709" w:rsidP="00024166">
      <w:pPr>
        <w:pStyle w:val="Ttulo1"/>
        <w:numPr>
          <w:ilvl w:val="0"/>
          <w:numId w:val="37"/>
        </w:numPr>
        <w:spacing w:before="1" w:line="360" w:lineRule="auto"/>
        <w:ind w:right="124"/>
        <w:contextualSpacing/>
        <w:jc w:val="both"/>
        <w:rPr>
          <w:rFonts w:asciiTheme="minorHAnsi" w:hAnsiTheme="minorHAnsi"/>
          <w:b w:val="0"/>
          <w:bCs w:val="0"/>
          <w:sz w:val="22"/>
          <w:szCs w:val="22"/>
        </w:rPr>
      </w:pPr>
      <w:r w:rsidRPr="005D0273">
        <w:rPr>
          <w:rFonts w:asciiTheme="minorHAnsi" w:hAnsiTheme="minorHAnsi"/>
          <w:b w:val="0"/>
          <w:bCs w:val="0"/>
          <w:sz w:val="22"/>
          <w:szCs w:val="22"/>
        </w:rPr>
        <w:t>Qualidade de gravação e finalização;</w:t>
      </w:r>
    </w:p>
    <w:p w14:paraId="3B849784" w14:textId="25C4D476" w:rsidR="00D21709" w:rsidRPr="005D0273" w:rsidRDefault="00D21709" w:rsidP="00024166">
      <w:pPr>
        <w:pStyle w:val="Ttulo1"/>
        <w:numPr>
          <w:ilvl w:val="0"/>
          <w:numId w:val="37"/>
        </w:numPr>
        <w:spacing w:before="1" w:line="360" w:lineRule="auto"/>
        <w:ind w:right="124"/>
        <w:contextualSpacing/>
        <w:jc w:val="both"/>
        <w:rPr>
          <w:rFonts w:asciiTheme="minorHAnsi" w:hAnsiTheme="minorHAnsi"/>
          <w:b w:val="0"/>
          <w:bCs w:val="0"/>
          <w:sz w:val="22"/>
          <w:szCs w:val="22"/>
        </w:rPr>
      </w:pPr>
      <w:r w:rsidRPr="005D0273">
        <w:rPr>
          <w:rFonts w:asciiTheme="minorHAnsi" w:hAnsiTheme="minorHAnsi"/>
          <w:b w:val="0"/>
          <w:bCs w:val="0"/>
          <w:sz w:val="22"/>
          <w:szCs w:val="22"/>
        </w:rPr>
        <w:t>Equipamentos, softwares para transmissão, plataformas em que a transmissão será realizada; e</w:t>
      </w:r>
    </w:p>
    <w:p w14:paraId="1FD80B2C" w14:textId="1DE03712" w:rsidR="00D21709" w:rsidRPr="005D0273" w:rsidRDefault="00D21709" w:rsidP="00024166">
      <w:pPr>
        <w:pStyle w:val="Ttulo1"/>
        <w:numPr>
          <w:ilvl w:val="0"/>
          <w:numId w:val="37"/>
        </w:numPr>
        <w:spacing w:before="1" w:line="360" w:lineRule="auto"/>
        <w:ind w:right="124"/>
        <w:contextualSpacing/>
        <w:jc w:val="both"/>
        <w:rPr>
          <w:rFonts w:asciiTheme="minorHAnsi" w:hAnsiTheme="minorHAnsi"/>
          <w:b w:val="0"/>
          <w:bCs w:val="0"/>
          <w:sz w:val="22"/>
          <w:szCs w:val="22"/>
        </w:rPr>
      </w:pPr>
      <w:r w:rsidRPr="005D0273">
        <w:rPr>
          <w:rFonts w:asciiTheme="minorHAnsi" w:hAnsiTheme="minorHAnsi"/>
          <w:b w:val="0"/>
          <w:bCs w:val="0"/>
          <w:sz w:val="22"/>
          <w:szCs w:val="22"/>
        </w:rPr>
        <w:t>Se transmissão ao vivo ou se transmissão de material previamente captado/editado.</w:t>
      </w:r>
    </w:p>
    <w:p w14:paraId="7D7957F6" w14:textId="77777777" w:rsidR="00E55C12" w:rsidRPr="005D0273" w:rsidRDefault="00E55C12" w:rsidP="00E55C12">
      <w:pPr>
        <w:tabs>
          <w:tab w:val="left" w:pos="5130"/>
        </w:tabs>
        <w:spacing w:line="360" w:lineRule="auto"/>
      </w:pPr>
    </w:p>
    <w:p w14:paraId="33306A8F" w14:textId="77777777" w:rsidR="00E55C12" w:rsidRPr="005D0273" w:rsidRDefault="00E55C12" w:rsidP="00024166">
      <w:pPr>
        <w:pStyle w:val="Ttulo1"/>
        <w:numPr>
          <w:ilvl w:val="0"/>
          <w:numId w:val="35"/>
        </w:numPr>
        <w:tabs>
          <w:tab w:val="left" w:pos="339"/>
          <w:tab w:val="left" w:pos="512"/>
          <w:tab w:val="left" w:pos="562"/>
        </w:tabs>
        <w:spacing w:before="1" w:line="360" w:lineRule="auto"/>
        <w:ind w:right="124"/>
        <w:contextualSpacing/>
        <w:jc w:val="both"/>
        <w:rPr>
          <w:b w:val="0"/>
          <w:bCs w:val="0"/>
          <w:sz w:val="22"/>
          <w:szCs w:val="22"/>
        </w:rPr>
      </w:pPr>
      <w:r w:rsidRPr="005D0273">
        <w:rPr>
          <w:b w:val="0"/>
          <w:bCs w:val="0"/>
          <w:sz w:val="22"/>
          <w:szCs w:val="22"/>
        </w:rPr>
        <w:t xml:space="preserve">Descreva a(s) despesa(s) do evento, adicional(is) à(s) relacionada(s) acima, e sua(s) respectiva(s) fonte(s) de recurso: </w:t>
      </w:r>
    </w:p>
    <w:p w14:paraId="6374C2E5" w14:textId="77777777" w:rsidR="00E55C12" w:rsidRPr="008876AB" w:rsidRDefault="00E55C12" w:rsidP="00E55C12">
      <w:pPr>
        <w:tabs>
          <w:tab w:val="left" w:pos="5130"/>
        </w:tabs>
        <w:spacing w:line="360" w:lineRule="auto"/>
      </w:pPr>
    </w:p>
    <w:tbl>
      <w:tblPr>
        <w:tblStyle w:val="Tabelacomgrade"/>
        <w:tblW w:w="10060" w:type="dxa"/>
        <w:tblInd w:w="-709" w:type="dxa"/>
        <w:tblLook w:val="04A0" w:firstRow="1" w:lastRow="0" w:firstColumn="1" w:lastColumn="0" w:noHBand="0" w:noVBand="1"/>
      </w:tblPr>
      <w:tblGrid>
        <w:gridCol w:w="5666"/>
        <w:gridCol w:w="4394"/>
      </w:tblGrid>
      <w:tr w:rsidR="00E55C12" w:rsidRPr="008876AB" w14:paraId="03E9108A" w14:textId="77777777" w:rsidTr="00344178">
        <w:tc>
          <w:tcPr>
            <w:tcW w:w="10060" w:type="dxa"/>
            <w:gridSpan w:val="2"/>
          </w:tcPr>
          <w:p w14:paraId="1165A7F5" w14:textId="77777777" w:rsidR="00E55C12" w:rsidRPr="008876AB" w:rsidRDefault="00E55C12" w:rsidP="00344178">
            <w:pPr>
              <w:spacing w:line="360" w:lineRule="auto"/>
              <w:jc w:val="center"/>
              <w:rPr>
                <w:b/>
              </w:rPr>
            </w:pPr>
            <w:r w:rsidRPr="008876AB">
              <w:rPr>
                <w:b/>
              </w:rPr>
              <w:t xml:space="preserve">ITENS QUE </w:t>
            </w:r>
            <w:r w:rsidRPr="008876AB">
              <w:rPr>
                <w:b/>
                <w:u w:val="single"/>
              </w:rPr>
              <w:t>NÃO</w:t>
            </w:r>
            <w:r w:rsidRPr="008876AB">
              <w:rPr>
                <w:b/>
              </w:rPr>
              <w:t xml:space="preserve"> PRECISAM DE APOIO DO TRADIÇÃO</w:t>
            </w:r>
          </w:p>
        </w:tc>
      </w:tr>
      <w:tr w:rsidR="00E55C12" w:rsidRPr="008876AB" w14:paraId="2137119F" w14:textId="77777777" w:rsidTr="00344178">
        <w:tc>
          <w:tcPr>
            <w:tcW w:w="5666" w:type="dxa"/>
          </w:tcPr>
          <w:p w14:paraId="1F2C29E5" w14:textId="77777777" w:rsidR="00E55C12" w:rsidRPr="008876AB" w:rsidRDefault="00E55C12" w:rsidP="00344178">
            <w:pPr>
              <w:spacing w:line="360" w:lineRule="auto"/>
              <w:jc w:val="center"/>
              <w:rPr>
                <w:b/>
              </w:rPr>
            </w:pPr>
            <w:r w:rsidRPr="008876AB">
              <w:rPr>
                <w:b/>
              </w:rPr>
              <w:t>DESPESA</w:t>
            </w:r>
          </w:p>
        </w:tc>
        <w:tc>
          <w:tcPr>
            <w:tcW w:w="4394" w:type="dxa"/>
            <w:tcBorders>
              <w:top w:val="single" w:sz="4" w:space="0" w:color="auto"/>
              <w:bottom w:val="single" w:sz="4" w:space="0" w:color="auto"/>
            </w:tcBorders>
          </w:tcPr>
          <w:p w14:paraId="7C4FECA9" w14:textId="77777777" w:rsidR="00E55C12" w:rsidRPr="008876AB" w:rsidRDefault="00E55C12" w:rsidP="00344178">
            <w:pPr>
              <w:spacing w:line="360" w:lineRule="auto"/>
              <w:jc w:val="center"/>
              <w:rPr>
                <w:b/>
              </w:rPr>
            </w:pPr>
            <w:r w:rsidRPr="008876AB">
              <w:rPr>
                <w:b/>
              </w:rPr>
              <w:t>FONTE DE RECURSO</w:t>
            </w:r>
          </w:p>
        </w:tc>
      </w:tr>
      <w:tr w:rsidR="00E55C12" w:rsidRPr="008876AB" w14:paraId="3D245AD8" w14:textId="77777777" w:rsidTr="00344178">
        <w:tc>
          <w:tcPr>
            <w:tcW w:w="5666" w:type="dxa"/>
          </w:tcPr>
          <w:p w14:paraId="58ABCEE9" w14:textId="77777777" w:rsidR="00E55C12" w:rsidRPr="008876AB" w:rsidRDefault="00E55C12" w:rsidP="00344178">
            <w:pPr>
              <w:spacing w:line="360" w:lineRule="auto"/>
              <w:jc w:val="center"/>
              <w:rPr>
                <w:b/>
              </w:rPr>
            </w:pPr>
          </w:p>
        </w:tc>
        <w:tc>
          <w:tcPr>
            <w:tcW w:w="4394" w:type="dxa"/>
            <w:tcBorders>
              <w:top w:val="single" w:sz="4" w:space="0" w:color="auto"/>
              <w:bottom w:val="single" w:sz="4" w:space="0" w:color="auto"/>
            </w:tcBorders>
          </w:tcPr>
          <w:p w14:paraId="522DABCB" w14:textId="77777777" w:rsidR="00E55C12" w:rsidRPr="008876AB" w:rsidRDefault="00E55C12" w:rsidP="00344178">
            <w:pPr>
              <w:spacing w:line="360" w:lineRule="auto"/>
              <w:jc w:val="center"/>
              <w:rPr>
                <w:b/>
              </w:rPr>
            </w:pPr>
          </w:p>
        </w:tc>
      </w:tr>
      <w:tr w:rsidR="00E55C12" w:rsidRPr="008876AB" w14:paraId="3959A82C" w14:textId="77777777" w:rsidTr="00344178">
        <w:tc>
          <w:tcPr>
            <w:tcW w:w="5666" w:type="dxa"/>
          </w:tcPr>
          <w:p w14:paraId="36BDF0FA" w14:textId="77777777" w:rsidR="00E55C12" w:rsidRPr="008876AB" w:rsidRDefault="00E55C12" w:rsidP="00344178">
            <w:pPr>
              <w:spacing w:line="360" w:lineRule="auto"/>
              <w:jc w:val="center"/>
              <w:rPr>
                <w:b/>
              </w:rPr>
            </w:pPr>
          </w:p>
        </w:tc>
        <w:tc>
          <w:tcPr>
            <w:tcW w:w="4394" w:type="dxa"/>
            <w:tcBorders>
              <w:top w:val="single" w:sz="4" w:space="0" w:color="auto"/>
              <w:bottom w:val="single" w:sz="4" w:space="0" w:color="auto"/>
            </w:tcBorders>
          </w:tcPr>
          <w:p w14:paraId="2FD27EDD" w14:textId="77777777" w:rsidR="00E55C12" w:rsidRPr="008876AB" w:rsidRDefault="00E55C12" w:rsidP="00344178">
            <w:pPr>
              <w:spacing w:line="360" w:lineRule="auto"/>
              <w:jc w:val="center"/>
              <w:rPr>
                <w:b/>
              </w:rPr>
            </w:pPr>
          </w:p>
        </w:tc>
      </w:tr>
      <w:tr w:rsidR="00E55C12" w:rsidRPr="008876AB" w14:paraId="7F7F26D0" w14:textId="77777777" w:rsidTr="00344178">
        <w:tc>
          <w:tcPr>
            <w:tcW w:w="5666" w:type="dxa"/>
          </w:tcPr>
          <w:p w14:paraId="3F956931" w14:textId="77777777" w:rsidR="00E55C12" w:rsidRPr="008876AB" w:rsidRDefault="00E55C12" w:rsidP="00344178">
            <w:pPr>
              <w:spacing w:line="360" w:lineRule="auto"/>
              <w:jc w:val="center"/>
              <w:rPr>
                <w:b/>
              </w:rPr>
            </w:pPr>
          </w:p>
        </w:tc>
        <w:tc>
          <w:tcPr>
            <w:tcW w:w="4394" w:type="dxa"/>
            <w:tcBorders>
              <w:top w:val="single" w:sz="4" w:space="0" w:color="auto"/>
            </w:tcBorders>
          </w:tcPr>
          <w:p w14:paraId="61F14208" w14:textId="77777777" w:rsidR="00E55C12" w:rsidRPr="008876AB" w:rsidRDefault="00E55C12" w:rsidP="00344178">
            <w:pPr>
              <w:spacing w:line="360" w:lineRule="auto"/>
              <w:jc w:val="center"/>
              <w:rPr>
                <w:b/>
              </w:rPr>
            </w:pPr>
          </w:p>
        </w:tc>
      </w:tr>
    </w:tbl>
    <w:p w14:paraId="4C00E7B5" w14:textId="77777777" w:rsidR="00E55C12" w:rsidRPr="008876AB" w:rsidRDefault="00E55C12" w:rsidP="00E55C12">
      <w:pPr>
        <w:tabs>
          <w:tab w:val="left" w:pos="5130"/>
        </w:tabs>
        <w:spacing w:line="360" w:lineRule="auto"/>
      </w:pPr>
    </w:p>
    <w:p w14:paraId="59C5E531" w14:textId="77777777" w:rsidR="00E55C12" w:rsidRPr="008876AB" w:rsidRDefault="00E55C12" w:rsidP="00E55C12">
      <w:pPr>
        <w:tabs>
          <w:tab w:val="left" w:pos="5130"/>
        </w:tabs>
        <w:spacing w:line="360" w:lineRule="auto"/>
      </w:pPr>
    </w:p>
    <w:p w14:paraId="17F66BDC" w14:textId="77777777" w:rsidR="00E55C12" w:rsidRPr="008876AB" w:rsidRDefault="00E55C12" w:rsidP="00E55C12">
      <w:pPr>
        <w:tabs>
          <w:tab w:val="left" w:pos="5130"/>
        </w:tabs>
        <w:spacing w:line="360" w:lineRule="auto"/>
      </w:pPr>
    </w:p>
    <w:p w14:paraId="63948F57" w14:textId="77777777" w:rsidR="00E55C12" w:rsidRPr="008876AB" w:rsidRDefault="00E55C12" w:rsidP="00E55C12">
      <w:pPr>
        <w:tabs>
          <w:tab w:val="left" w:pos="5130"/>
        </w:tabs>
        <w:spacing w:line="360" w:lineRule="auto"/>
      </w:pPr>
    </w:p>
    <w:p w14:paraId="6569CF3F" w14:textId="6E8ECC11" w:rsidR="003170FC" w:rsidRPr="00344692" w:rsidRDefault="003170FC" w:rsidP="00344692">
      <w:pPr>
        <w:widowControl/>
        <w:autoSpaceDE/>
        <w:autoSpaceDN/>
        <w:rPr>
          <w:b/>
          <w:bCs/>
          <w:w w:val="105"/>
        </w:rPr>
      </w:pPr>
    </w:p>
    <w:sectPr w:rsidR="003170FC" w:rsidRPr="00344692" w:rsidSect="00A1351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37D"/>
    <w:multiLevelType w:val="hybridMultilevel"/>
    <w:tmpl w:val="B6A21CA6"/>
    <w:lvl w:ilvl="0" w:tplc="73C0EAB4">
      <w:start w:val="1"/>
      <w:numFmt w:val="decimal"/>
      <w:lvlText w:val="%1."/>
      <w:lvlJc w:val="left"/>
      <w:pPr>
        <w:ind w:left="720" w:hanging="360"/>
      </w:pPr>
      <w:rPr>
        <w:rFonts w:hint="default"/>
        <w:i w:val="0"/>
        <w:iCs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C72D3F"/>
    <w:multiLevelType w:val="hybridMultilevel"/>
    <w:tmpl w:val="D26AC68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15:restartNumberingAfterBreak="0">
    <w:nsid w:val="056F1946"/>
    <w:multiLevelType w:val="hybridMultilevel"/>
    <w:tmpl w:val="8ED29E16"/>
    <w:lvl w:ilvl="0" w:tplc="A338480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07CF339F"/>
    <w:multiLevelType w:val="hybridMultilevel"/>
    <w:tmpl w:val="5510A7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BC7942"/>
    <w:multiLevelType w:val="hybridMultilevel"/>
    <w:tmpl w:val="40789E4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1F205068"/>
    <w:multiLevelType w:val="hybridMultilevel"/>
    <w:tmpl w:val="D26AC68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 w15:restartNumberingAfterBreak="0">
    <w:nsid w:val="21FD1BD5"/>
    <w:multiLevelType w:val="hybridMultilevel"/>
    <w:tmpl w:val="8312D026"/>
    <w:lvl w:ilvl="0" w:tplc="AEE62F6C">
      <w:start w:val="1"/>
      <w:numFmt w:val="lowerLetter"/>
      <w:lvlText w:val="%1)"/>
      <w:lvlJc w:val="left"/>
      <w:pPr>
        <w:tabs>
          <w:tab w:val="num" w:pos="720"/>
        </w:tabs>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5527B6"/>
    <w:multiLevelType w:val="hybridMultilevel"/>
    <w:tmpl w:val="3E8273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C52A68"/>
    <w:multiLevelType w:val="hybridMultilevel"/>
    <w:tmpl w:val="1262ADAE"/>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15:restartNumberingAfterBreak="0">
    <w:nsid w:val="2E4B2879"/>
    <w:multiLevelType w:val="hybridMultilevel"/>
    <w:tmpl w:val="405EC17E"/>
    <w:lvl w:ilvl="0" w:tplc="04160017">
      <w:start w:val="1"/>
      <w:numFmt w:val="lowerLetter"/>
      <w:lvlText w:val="%1)"/>
      <w:lvlJc w:val="left"/>
      <w:pPr>
        <w:ind w:left="813" w:hanging="360"/>
      </w:pPr>
    </w:lvl>
    <w:lvl w:ilvl="1" w:tplc="04160019" w:tentative="1">
      <w:start w:val="1"/>
      <w:numFmt w:val="lowerLetter"/>
      <w:lvlText w:val="%2."/>
      <w:lvlJc w:val="left"/>
      <w:pPr>
        <w:ind w:left="1533" w:hanging="360"/>
      </w:pPr>
    </w:lvl>
    <w:lvl w:ilvl="2" w:tplc="0416001B" w:tentative="1">
      <w:start w:val="1"/>
      <w:numFmt w:val="lowerRoman"/>
      <w:lvlText w:val="%3."/>
      <w:lvlJc w:val="right"/>
      <w:pPr>
        <w:ind w:left="2253" w:hanging="180"/>
      </w:pPr>
    </w:lvl>
    <w:lvl w:ilvl="3" w:tplc="0416000F" w:tentative="1">
      <w:start w:val="1"/>
      <w:numFmt w:val="decimal"/>
      <w:lvlText w:val="%4."/>
      <w:lvlJc w:val="left"/>
      <w:pPr>
        <w:ind w:left="2973" w:hanging="360"/>
      </w:pPr>
    </w:lvl>
    <w:lvl w:ilvl="4" w:tplc="04160019" w:tentative="1">
      <w:start w:val="1"/>
      <w:numFmt w:val="lowerLetter"/>
      <w:lvlText w:val="%5."/>
      <w:lvlJc w:val="left"/>
      <w:pPr>
        <w:ind w:left="3693" w:hanging="360"/>
      </w:pPr>
    </w:lvl>
    <w:lvl w:ilvl="5" w:tplc="0416001B" w:tentative="1">
      <w:start w:val="1"/>
      <w:numFmt w:val="lowerRoman"/>
      <w:lvlText w:val="%6."/>
      <w:lvlJc w:val="right"/>
      <w:pPr>
        <w:ind w:left="4413" w:hanging="180"/>
      </w:pPr>
    </w:lvl>
    <w:lvl w:ilvl="6" w:tplc="0416000F" w:tentative="1">
      <w:start w:val="1"/>
      <w:numFmt w:val="decimal"/>
      <w:lvlText w:val="%7."/>
      <w:lvlJc w:val="left"/>
      <w:pPr>
        <w:ind w:left="5133" w:hanging="360"/>
      </w:pPr>
    </w:lvl>
    <w:lvl w:ilvl="7" w:tplc="04160019" w:tentative="1">
      <w:start w:val="1"/>
      <w:numFmt w:val="lowerLetter"/>
      <w:lvlText w:val="%8."/>
      <w:lvlJc w:val="left"/>
      <w:pPr>
        <w:ind w:left="5853" w:hanging="360"/>
      </w:pPr>
    </w:lvl>
    <w:lvl w:ilvl="8" w:tplc="0416001B" w:tentative="1">
      <w:start w:val="1"/>
      <w:numFmt w:val="lowerRoman"/>
      <w:lvlText w:val="%9."/>
      <w:lvlJc w:val="right"/>
      <w:pPr>
        <w:ind w:left="6573" w:hanging="180"/>
      </w:pPr>
    </w:lvl>
  </w:abstractNum>
  <w:abstractNum w:abstractNumId="10" w15:restartNumberingAfterBreak="0">
    <w:nsid w:val="319E2E93"/>
    <w:multiLevelType w:val="multilevel"/>
    <w:tmpl w:val="42DE96CE"/>
    <w:lvl w:ilvl="0">
      <w:start w:val="1"/>
      <w:numFmt w:val="decimal"/>
      <w:lvlText w:val="%1."/>
      <w:lvlJc w:val="left"/>
      <w:pPr>
        <w:ind w:left="360" w:hanging="360"/>
      </w:pPr>
      <w:rPr>
        <w:rFonts w:hint="default"/>
        <w:b/>
        <w:bCs/>
        <w:spacing w:val="0"/>
        <w:w w:val="103"/>
        <w:sz w:val="23"/>
        <w:szCs w:val="23"/>
        <w:lang w:val="pt-PT" w:eastAsia="pt-PT" w:bidi="pt-PT"/>
      </w:rPr>
    </w:lvl>
    <w:lvl w:ilvl="1">
      <w:start w:val="1"/>
      <w:numFmt w:val="decimal"/>
      <w:suff w:val="space"/>
      <w:lvlText w:val="%1.%2."/>
      <w:lvlJc w:val="left"/>
      <w:pPr>
        <w:ind w:left="858" w:hanging="432"/>
      </w:pPr>
      <w:rPr>
        <w:rFonts w:asciiTheme="minorHAnsi" w:hAnsiTheme="minorHAnsi" w:cstheme="minorHAnsi" w:hint="default"/>
        <w:b w:val="0"/>
        <w:bCs/>
        <w:color w:val="auto"/>
        <w:spacing w:val="-3"/>
        <w:w w:val="103"/>
        <w:sz w:val="22"/>
        <w:szCs w:val="22"/>
        <w:lang w:val="pt-PT" w:eastAsia="pt-PT" w:bidi="pt-PT"/>
      </w:rPr>
    </w:lvl>
    <w:lvl w:ilvl="2">
      <w:start w:val="1"/>
      <w:numFmt w:val="none"/>
      <w:suff w:val="space"/>
      <w:lvlText w:val="1.1.2."/>
      <w:lvlJc w:val="left"/>
      <w:pPr>
        <w:ind w:left="1224" w:hanging="504"/>
      </w:pPr>
      <w:rPr>
        <w:rFonts w:hint="default"/>
        <w:spacing w:val="0"/>
        <w:w w:val="103"/>
        <w:sz w:val="22"/>
        <w:szCs w:val="22"/>
        <w:lang w:val="pt-PT" w:eastAsia="pt-PT" w:bidi="pt-PT"/>
      </w:rPr>
    </w:lvl>
    <w:lvl w:ilvl="3">
      <w:start w:val="1"/>
      <w:numFmt w:val="decimal"/>
      <w:lvlText w:val="%1.%2.%3.%4."/>
      <w:lvlJc w:val="left"/>
      <w:pPr>
        <w:ind w:left="1728" w:hanging="648"/>
      </w:pPr>
      <w:rPr>
        <w:rFonts w:hint="default"/>
        <w:lang w:val="pt-PT" w:eastAsia="pt-PT" w:bidi="pt-PT"/>
      </w:rPr>
    </w:lvl>
    <w:lvl w:ilvl="4">
      <w:start w:val="1"/>
      <w:numFmt w:val="decimal"/>
      <w:lvlText w:val="%1.%2.%3.%4.%5."/>
      <w:lvlJc w:val="left"/>
      <w:pPr>
        <w:ind w:left="2232" w:hanging="792"/>
      </w:pPr>
      <w:rPr>
        <w:rFonts w:hint="default"/>
        <w:lang w:val="pt-PT" w:eastAsia="pt-PT" w:bidi="pt-PT"/>
      </w:rPr>
    </w:lvl>
    <w:lvl w:ilvl="5">
      <w:start w:val="1"/>
      <w:numFmt w:val="decimal"/>
      <w:lvlText w:val="%1.%2.%3.%4.%5.%6."/>
      <w:lvlJc w:val="left"/>
      <w:pPr>
        <w:ind w:left="2736" w:hanging="936"/>
      </w:pPr>
      <w:rPr>
        <w:rFonts w:hint="default"/>
        <w:lang w:val="pt-PT" w:eastAsia="pt-PT" w:bidi="pt-PT"/>
      </w:rPr>
    </w:lvl>
    <w:lvl w:ilvl="6">
      <w:start w:val="1"/>
      <w:numFmt w:val="decimal"/>
      <w:lvlText w:val="%1.%2.%3.%4.%5.%6.%7."/>
      <w:lvlJc w:val="left"/>
      <w:pPr>
        <w:ind w:left="3240" w:hanging="1080"/>
      </w:pPr>
      <w:rPr>
        <w:rFonts w:hint="default"/>
        <w:lang w:val="pt-PT" w:eastAsia="pt-PT" w:bidi="pt-PT"/>
      </w:rPr>
    </w:lvl>
    <w:lvl w:ilvl="7">
      <w:start w:val="1"/>
      <w:numFmt w:val="decimal"/>
      <w:lvlText w:val="%1.%2.%3.%4.%5.%6.%7.%8."/>
      <w:lvlJc w:val="left"/>
      <w:pPr>
        <w:ind w:left="3744" w:hanging="1224"/>
      </w:pPr>
      <w:rPr>
        <w:rFonts w:hint="default"/>
        <w:lang w:val="pt-PT" w:eastAsia="pt-PT" w:bidi="pt-PT"/>
      </w:rPr>
    </w:lvl>
    <w:lvl w:ilvl="8">
      <w:start w:val="1"/>
      <w:numFmt w:val="decimal"/>
      <w:lvlText w:val="%1.%2.%3.%4.%5.%6.%7.%8.%9."/>
      <w:lvlJc w:val="left"/>
      <w:pPr>
        <w:ind w:left="4320" w:hanging="1440"/>
      </w:pPr>
      <w:rPr>
        <w:rFonts w:hint="default"/>
        <w:lang w:val="pt-PT" w:eastAsia="pt-PT" w:bidi="pt-PT"/>
      </w:rPr>
    </w:lvl>
  </w:abstractNum>
  <w:abstractNum w:abstractNumId="11" w15:restartNumberingAfterBreak="0">
    <w:nsid w:val="36BF7684"/>
    <w:multiLevelType w:val="hybridMultilevel"/>
    <w:tmpl w:val="8312D026"/>
    <w:lvl w:ilvl="0" w:tplc="AEE62F6C">
      <w:start w:val="1"/>
      <w:numFmt w:val="lowerLetter"/>
      <w:lvlText w:val="%1)"/>
      <w:lvlJc w:val="left"/>
      <w:pPr>
        <w:tabs>
          <w:tab w:val="num" w:pos="720"/>
        </w:tabs>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4E73E4"/>
    <w:multiLevelType w:val="hybridMultilevel"/>
    <w:tmpl w:val="FEA00874"/>
    <w:lvl w:ilvl="0" w:tplc="A33848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AE4893"/>
    <w:multiLevelType w:val="hybridMultilevel"/>
    <w:tmpl w:val="FEA00874"/>
    <w:lvl w:ilvl="0" w:tplc="A33848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7060DC"/>
    <w:multiLevelType w:val="hybridMultilevel"/>
    <w:tmpl w:val="5DC260E8"/>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3CFD043B"/>
    <w:multiLevelType w:val="hybridMultilevel"/>
    <w:tmpl w:val="0B9480DA"/>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3E435C80"/>
    <w:multiLevelType w:val="hybridMultilevel"/>
    <w:tmpl w:val="D708D584"/>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15:restartNumberingAfterBreak="0">
    <w:nsid w:val="3EF465C6"/>
    <w:multiLevelType w:val="multilevel"/>
    <w:tmpl w:val="EC1EC96A"/>
    <w:lvl w:ilvl="0">
      <w:start w:val="11"/>
      <w:numFmt w:val="decimal"/>
      <w:lvlText w:val="%1."/>
      <w:lvlJc w:val="left"/>
      <w:pPr>
        <w:ind w:left="360" w:hanging="360"/>
      </w:pPr>
      <w:rPr>
        <w:rFonts w:hint="default"/>
        <w:b/>
        <w:bCs/>
      </w:rPr>
    </w:lvl>
    <w:lvl w:ilvl="1">
      <w:start w:val="1"/>
      <w:numFmt w:val="decimal"/>
      <w:suff w:val="space"/>
      <w:lvlText w:val="%1.%2."/>
      <w:lvlJc w:val="left"/>
      <w:pPr>
        <w:ind w:left="792" w:hanging="432"/>
      </w:pPr>
      <w:rPr>
        <w:rFonts w:asciiTheme="minorHAnsi" w:hAnsiTheme="minorHAnsi" w:cstheme="minorHAnsi" w:hint="default"/>
        <w:b w:val="0"/>
        <w:bCs w:val="0"/>
        <w:color w:val="auto"/>
      </w:rPr>
    </w:lvl>
    <w:lvl w:ilvl="2">
      <w:start w:val="1"/>
      <w:numFmt w:val="decimal"/>
      <w:suff w:val="space"/>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0647D0"/>
    <w:multiLevelType w:val="multilevel"/>
    <w:tmpl w:val="5FACDD7C"/>
    <w:lvl w:ilvl="0">
      <w:start w:val="3"/>
      <w:numFmt w:val="decimal"/>
      <w:lvlText w:val="%1."/>
      <w:lvlJc w:val="left"/>
      <w:pPr>
        <w:ind w:left="360" w:hanging="360"/>
      </w:pPr>
      <w:rPr>
        <w:rFonts w:hint="default"/>
        <w:b/>
        <w:bCs/>
      </w:rPr>
    </w:lvl>
    <w:lvl w:ilvl="1">
      <w:start w:val="1"/>
      <w:numFmt w:val="decimal"/>
      <w:suff w:val="space"/>
      <w:lvlText w:val="%1.%2."/>
      <w:lvlJc w:val="left"/>
      <w:pPr>
        <w:ind w:left="792" w:hanging="432"/>
      </w:pPr>
      <w:rPr>
        <w:rFonts w:asciiTheme="minorHAnsi" w:hAnsiTheme="minorHAnsi" w:cstheme="minorHAnsi" w:hint="default"/>
        <w:b w:val="0"/>
        <w:bCs w:val="0"/>
        <w:color w:val="auto"/>
      </w:rPr>
    </w:lvl>
    <w:lvl w:ilvl="2">
      <w:start w:val="1"/>
      <w:numFmt w:val="decimal"/>
      <w:suff w:val="space"/>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18733C"/>
    <w:multiLevelType w:val="hybridMultilevel"/>
    <w:tmpl w:val="405EC17E"/>
    <w:lvl w:ilvl="0" w:tplc="04160017">
      <w:start w:val="1"/>
      <w:numFmt w:val="lowerLetter"/>
      <w:lvlText w:val="%1)"/>
      <w:lvlJc w:val="left"/>
      <w:pPr>
        <w:ind w:left="813" w:hanging="360"/>
      </w:pPr>
    </w:lvl>
    <w:lvl w:ilvl="1" w:tplc="04160019" w:tentative="1">
      <w:start w:val="1"/>
      <w:numFmt w:val="lowerLetter"/>
      <w:lvlText w:val="%2."/>
      <w:lvlJc w:val="left"/>
      <w:pPr>
        <w:ind w:left="1533" w:hanging="360"/>
      </w:pPr>
    </w:lvl>
    <w:lvl w:ilvl="2" w:tplc="0416001B" w:tentative="1">
      <w:start w:val="1"/>
      <w:numFmt w:val="lowerRoman"/>
      <w:lvlText w:val="%3."/>
      <w:lvlJc w:val="right"/>
      <w:pPr>
        <w:ind w:left="2253" w:hanging="180"/>
      </w:pPr>
    </w:lvl>
    <w:lvl w:ilvl="3" w:tplc="0416000F" w:tentative="1">
      <w:start w:val="1"/>
      <w:numFmt w:val="decimal"/>
      <w:lvlText w:val="%4."/>
      <w:lvlJc w:val="left"/>
      <w:pPr>
        <w:ind w:left="2973" w:hanging="360"/>
      </w:pPr>
    </w:lvl>
    <w:lvl w:ilvl="4" w:tplc="04160019" w:tentative="1">
      <w:start w:val="1"/>
      <w:numFmt w:val="lowerLetter"/>
      <w:lvlText w:val="%5."/>
      <w:lvlJc w:val="left"/>
      <w:pPr>
        <w:ind w:left="3693" w:hanging="360"/>
      </w:pPr>
    </w:lvl>
    <w:lvl w:ilvl="5" w:tplc="0416001B" w:tentative="1">
      <w:start w:val="1"/>
      <w:numFmt w:val="lowerRoman"/>
      <w:lvlText w:val="%6."/>
      <w:lvlJc w:val="right"/>
      <w:pPr>
        <w:ind w:left="4413" w:hanging="180"/>
      </w:pPr>
    </w:lvl>
    <w:lvl w:ilvl="6" w:tplc="0416000F" w:tentative="1">
      <w:start w:val="1"/>
      <w:numFmt w:val="decimal"/>
      <w:lvlText w:val="%7."/>
      <w:lvlJc w:val="left"/>
      <w:pPr>
        <w:ind w:left="5133" w:hanging="360"/>
      </w:pPr>
    </w:lvl>
    <w:lvl w:ilvl="7" w:tplc="04160019" w:tentative="1">
      <w:start w:val="1"/>
      <w:numFmt w:val="lowerLetter"/>
      <w:lvlText w:val="%8."/>
      <w:lvlJc w:val="left"/>
      <w:pPr>
        <w:ind w:left="5853" w:hanging="360"/>
      </w:pPr>
    </w:lvl>
    <w:lvl w:ilvl="8" w:tplc="0416001B" w:tentative="1">
      <w:start w:val="1"/>
      <w:numFmt w:val="lowerRoman"/>
      <w:lvlText w:val="%9."/>
      <w:lvlJc w:val="right"/>
      <w:pPr>
        <w:ind w:left="6573" w:hanging="180"/>
      </w:pPr>
    </w:lvl>
  </w:abstractNum>
  <w:abstractNum w:abstractNumId="20" w15:restartNumberingAfterBreak="0">
    <w:nsid w:val="412A263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367CCC"/>
    <w:multiLevelType w:val="hybridMultilevel"/>
    <w:tmpl w:val="8312D026"/>
    <w:lvl w:ilvl="0" w:tplc="AEE62F6C">
      <w:start w:val="1"/>
      <w:numFmt w:val="lowerLetter"/>
      <w:lvlText w:val="%1)"/>
      <w:lvlJc w:val="left"/>
      <w:pPr>
        <w:tabs>
          <w:tab w:val="num" w:pos="720"/>
        </w:tabs>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51E5C64"/>
    <w:multiLevelType w:val="hybridMultilevel"/>
    <w:tmpl w:val="5510A7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7832A1B"/>
    <w:multiLevelType w:val="multilevel"/>
    <w:tmpl w:val="D6D09DA0"/>
    <w:lvl w:ilvl="0">
      <w:start w:val="6"/>
      <w:numFmt w:val="decimal"/>
      <w:lvlText w:val="%1."/>
      <w:lvlJc w:val="left"/>
      <w:pPr>
        <w:ind w:left="495" w:hanging="495"/>
      </w:pPr>
      <w:rPr>
        <w:rFonts w:hint="default"/>
        <w:b w:val="0"/>
      </w:rPr>
    </w:lvl>
    <w:lvl w:ilvl="1">
      <w:start w:val="5"/>
      <w:numFmt w:val="decimal"/>
      <w:lvlText w:val="%1.%2."/>
      <w:lvlJc w:val="left"/>
      <w:pPr>
        <w:ind w:left="924" w:hanging="495"/>
      </w:pPr>
      <w:rPr>
        <w:rFonts w:hint="default"/>
        <w:b w:val="0"/>
      </w:rPr>
    </w:lvl>
    <w:lvl w:ilvl="2">
      <w:start w:val="1"/>
      <w:numFmt w:val="decimal"/>
      <w:suff w:val="space"/>
      <w:lvlText w:val="%1.%2.%3."/>
      <w:lvlJc w:val="left"/>
      <w:pPr>
        <w:ind w:left="1578" w:hanging="720"/>
      </w:pPr>
      <w:rPr>
        <w:rFonts w:hint="default"/>
        <w:b w:val="0"/>
      </w:rPr>
    </w:lvl>
    <w:lvl w:ilvl="3">
      <w:start w:val="1"/>
      <w:numFmt w:val="decimal"/>
      <w:lvlText w:val="%1.%2.%3.%4."/>
      <w:lvlJc w:val="left"/>
      <w:pPr>
        <w:ind w:left="2007" w:hanging="720"/>
      </w:pPr>
      <w:rPr>
        <w:rFonts w:hint="default"/>
        <w:b w:val="0"/>
      </w:rPr>
    </w:lvl>
    <w:lvl w:ilvl="4">
      <w:start w:val="1"/>
      <w:numFmt w:val="decimal"/>
      <w:lvlText w:val="%1.%2.%3.%4.%5."/>
      <w:lvlJc w:val="left"/>
      <w:pPr>
        <w:ind w:left="2796" w:hanging="1080"/>
      </w:pPr>
      <w:rPr>
        <w:rFonts w:hint="default"/>
        <w:b w:val="0"/>
      </w:rPr>
    </w:lvl>
    <w:lvl w:ilvl="5">
      <w:start w:val="1"/>
      <w:numFmt w:val="decimal"/>
      <w:lvlText w:val="%1.%2.%3.%4.%5.%6."/>
      <w:lvlJc w:val="left"/>
      <w:pPr>
        <w:ind w:left="3225" w:hanging="1080"/>
      </w:pPr>
      <w:rPr>
        <w:rFonts w:hint="default"/>
        <w:b w:val="0"/>
      </w:rPr>
    </w:lvl>
    <w:lvl w:ilvl="6">
      <w:start w:val="1"/>
      <w:numFmt w:val="decimal"/>
      <w:lvlText w:val="%1.%2.%3.%4.%5.%6.%7."/>
      <w:lvlJc w:val="left"/>
      <w:pPr>
        <w:ind w:left="4014" w:hanging="1440"/>
      </w:pPr>
      <w:rPr>
        <w:rFonts w:hint="default"/>
        <w:b w:val="0"/>
      </w:rPr>
    </w:lvl>
    <w:lvl w:ilvl="7">
      <w:start w:val="1"/>
      <w:numFmt w:val="decimal"/>
      <w:lvlText w:val="%1.%2.%3.%4.%5.%6.%7.%8."/>
      <w:lvlJc w:val="left"/>
      <w:pPr>
        <w:ind w:left="4443" w:hanging="1440"/>
      </w:pPr>
      <w:rPr>
        <w:rFonts w:hint="default"/>
        <w:b w:val="0"/>
      </w:rPr>
    </w:lvl>
    <w:lvl w:ilvl="8">
      <w:start w:val="1"/>
      <w:numFmt w:val="decimal"/>
      <w:lvlText w:val="%1.%2.%3.%4.%5.%6.%7.%8.%9."/>
      <w:lvlJc w:val="left"/>
      <w:pPr>
        <w:ind w:left="5232" w:hanging="1800"/>
      </w:pPr>
      <w:rPr>
        <w:rFonts w:hint="default"/>
        <w:b w:val="0"/>
      </w:rPr>
    </w:lvl>
  </w:abstractNum>
  <w:abstractNum w:abstractNumId="24" w15:restartNumberingAfterBreak="0">
    <w:nsid w:val="4B5B1FAC"/>
    <w:multiLevelType w:val="hybridMultilevel"/>
    <w:tmpl w:val="DAAECE14"/>
    <w:lvl w:ilvl="0" w:tplc="4FDE7116">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DE0FB1"/>
    <w:multiLevelType w:val="multilevel"/>
    <w:tmpl w:val="7918FF36"/>
    <w:lvl w:ilvl="0">
      <w:start w:val="1"/>
      <w:numFmt w:val="decimal"/>
      <w:lvlText w:val="%1."/>
      <w:lvlJc w:val="left"/>
      <w:pPr>
        <w:ind w:left="360" w:hanging="360"/>
      </w:pPr>
      <w:rPr>
        <w:rFonts w:hint="default"/>
        <w:b/>
        <w:bCs/>
        <w:spacing w:val="0"/>
        <w:w w:val="103"/>
        <w:sz w:val="23"/>
        <w:szCs w:val="23"/>
        <w:lang w:val="pt-PT" w:eastAsia="pt-PT" w:bidi="pt-PT"/>
      </w:rPr>
    </w:lvl>
    <w:lvl w:ilvl="1">
      <w:start w:val="1"/>
      <w:numFmt w:val="decimal"/>
      <w:suff w:val="space"/>
      <w:lvlText w:val="%1.%2."/>
      <w:lvlJc w:val="left"/>
      <w:pPr>
        <w:ind w:left="858" w:hanging="432"/>
      </w:pPr>
      <w:rPr>
        <w:rFonts w:hint="default"/>
        <w:b w:val="0"/>
        <w:bCs/>
        <w:spacing w:val="-3"/>
        <w:w w:val="103"/>
        <w:sz w:val="22"/>
        <w:szCs w:val="22"/>
        <w:lang w:val="pt-PT" w:eastAsia="pt-PT" w:bidi="pt-PT"/>
      </w:rPr>
    </w:lvl>
    <w:lvl w:ilvl="2">
      <w:start w:val="1"/>
      <w:numFmt w:val="none"/>
      <w:suff w:val="space"/>
      <w:lvlText w:val="10.3.1."/>
      <w:lvlJc w:val="left"/>
      <w:pPr>
        <w:ind w:left="1224" w:hanging="504"/>
      </w:pPr>
      <w:rPr>
        <w:rFonts w:hint="default"/>
        <w:spacing w:val="0"/>
        <w:w w:val="103"/>
        <w:sz w:val="22"/>
        <w:szCs w:val="22"/>
        <w:lang w:val="pt-PT" w:eastAsia="pt-PT" w:bidi="pt-PT"/>
      </w:rPr>
    </w:lvl>
    <w:lvl w:ilvl="3">
      <w:start w:val="1"/>
      <w:numFmt w:val="decimal"/>
      <w:lvlText w:val="%1.%2.%3.%4."/>
      <w:lvlJc w:val="left"/>
      <w:pPr>
        <w:ind w:left="1728" w:hanging="648"/>
      </w:pPr>
      <w:rPr>
        <w:rFonts w:hint="default"/>
        <w:lang w:val="pt-PT" w:eastAsia="pt-PT" w:bidi="pt-PT"/>
      </w:rPr>
    </w:lvl>
    <w:lvl w:ilvl="4">
      <w:start w:val="1"/>
      <w:numFmt w:val="decimal"/>
      <w:lvlText w:val="%1.%2.%3.%4.%5."/>
      <w:lvlJc w:val="left"/>
      <w:pPr>
        <w:ind w:left="2232" w:hanging="792"/>
      </w:pPr>
      <w:rPr>
        <w:rFonts w:hint="default"/>
        <w:lang w:val="pt-PT" w:eastAsia="pt-PT" w:bidi="pt-PT"/>
      </w:rPr>
    </w:lvl>
    <w:lvl w:ilvl="5">
      <w:start w:val="1"/>
      <w:numFmt w:val="decimal"/>
      <w:lvlText w:val="%1.%2.%3.%4.%5.%6."/>
      <w:lvlJc w:val="left"/>
      <w:pPr>
        <w:ind w:left="2736" w:hanging="936"/>
      </w:pPr>
      <w:rPr>
        <w:rFonts w:hint="default"/>
        <w:lang w:val="pt-PT" w:eastAsia="pt-PT" w:bidi="pt-PT"/>
      </w:rPr>
    </w:lvl>
    <w:lvl w:ilvl="6">
      <w:start w:val="1"/>
      <w:numFmt w:val="decimal"/>
      <w:lvlText w:val="%1.%2.%3.%4.%5.%6.%7."/>
      <w:lvlJc w:val="left"/>
      <w:pPr>
        <w:ind w:left="3240" w:hanging="1080"/>
      </w:pPr>
      <w:rPr>
        <w:rFonts w:hint="default"/>
        <w:lang w:val="pt-PT" w:eastAsia="pt-PT" w:bidi="pt-PT"/>
      </w:rPr>
    </w:lvl>
    <w:lvl w:ilvl="7">
      <w:start w:val="1"/>
      <w:numFmt w:val="decimal"/>
      <w:lvlText w:val="%1.%2.%3.%4.%5.%6.%7.%8."/>
      <w:lvlJc w:val="left"/>
      <w:pPr>
        <w:ind w:left="3744" w:hanging="1224"/>
      </w:pPr>
      <w:rPr>
        <w:rFonts w:hint="default"/>
        <w:lang w:val="pt-PT" w:eastAsia="pt-PT" w:bidi="pt-PT"/>
      </w:rPr>
    </w:lvl>
    <w:lvl w:ilvl="8">
      <w:start w:val="1"/>
      <w:numFmt w:val="decimal"/>
      <w:lvlText w:val="%1.%2.%3.%4.%5.%6.%7.%8.%9."/>
      <w:lvlJc w:val="left"/>
      <w:pPr>
        <w:ind w:left="4320" w:hanging="1440"/>
      </w:pPr>
      <w:rPr>
        <w:rFonts w:hint="default"/>
        <w:lang w:val="pt-PT" w:eastAsia="pt-PT" w:bidi="pt-PT"/>
      </w:rPr>
    </w:lvl>
  </w:abstractNum>
  <w:abstractNum w:abstractNumId="26" w15:restartNumberingAfterBreak="0">
    <w:nsid w:val="55F02803"/>
    <w:multiLevelType w:val="hybridMultilevel"/>
    <w:tmpl w:val="FBD81786"/>
    <w:lvl w:ilvl="0" w:tplc="AEE62F6C">
      <w:start w:val="1"/>
      <w:numFmt w:val="lowerLetter"/>
      <w:lvlText w:val="%1)"/>
      <w:lvlJc w:val="left"/>
      <w:pPr>
        <w:tabs>
          <w:tab w:val="num" w:pos="720"/>
        </w:tabs>
        <w:ind w:left="720" w:hanging="360"/>
      </w:pPr>
      <w:rPr>
        <w:rFonts w:hint="default"/>
        <w:b w:val="0"/>
        <w:bCs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634637"/>
    <w:multiLevelType w:val="hybridMultilevel"/>
    <w:tmpl w:val="3E8273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8A03273"/>
    <w:multiLevelType w:val="multilevel"/>
    <w:tmpl w:val="926EFFA2"/>
    <w:lvl w:ilvl="0">
      <w:start w:val="8"/>
      <w:numFmt w:val="decimal"/>
      <w:lvlText w:val="%1."/>
      <w:lvlJc w:val="left"/>
      <w:pPr>
        <w:ind w:left="495" w:hanging="495"/>
      </w:pPr>
      <w:rPr>
        <w:rFonts w:ascii="Calibri" w:hAnsi="Calibri" w:cs="Calibri" w:hint="default"/>
        <w:b w:val="0"/>
      </w:rPr>
    </w:lvl>
    <w:lvl w:ilvl="1">
      <w:start w:val="3"/>
      <w:numFmt w:val="decimal"/>
      <w:lvlText w:val="%1.%2."/>
      <w:lvlJc w:val="left"/>
      <w:pPr>
        <w:ind w:left="924" w:hanging="495"/>
      </w:pPr>
      <w:rPr>
        <w:rFonts w:ascii="Calibri" w:hAnsi="Calibri" w:cs="Calibri" w:hint="default"/>
        <w:b w:val="0"/>
      </w:rPr>
    </w:lvl>
    <w:lvl w:ilvl="2">
      <w:start w:val="1"/>
      <w:numFmt w:val="decimal"/>
      <w:suff w:val="space"/>
      <w:lvlText w:val="%1.%2.%3."/>
      <w:lvlJc w:val="left"/>
      <w:pPr>
        <w:ind w:left="1578" w:hanging="720"/>
      </w:pPr>
      <w:rPr>
        <w:rFonts w:ascii="Calibri" w:hAnsi="Calibri" w:cs="Calibri" w:hint="default"/>
        <w:b w:val="0"/>
      </w:rPr>
    </w:lvl>
    <w:lvl w:ilvl="3">
      <w:start w:val="1"/>
      <w:numFmt w:val="decimal"/>
      <w:lvlText w:val="%1.%2.%3.%4."/>
      <w:lvlJc w:val="left"/>
      <w:pPr>
        <w:ind w:left="2007" w:hanging="720"/>
      </w:pPr>
      <w:rPr>
        <w:rFonts w:ascii="Calibri" w:hAnsi="Calibri" w:cs="Calibri" w:hint="default"/>
        <w:b w:val="0"/>
      </w:rPr>
    </w:lvl>
    <w:lvl w:ilvl="4">
      <w:start w:val="1"/>
      <w:numFmt w:val="decimal"/>
      <w:lvlText w:val="%1.%2.%3.%4.%5."/>
      <w:lvlJc w:val="left"/>
      <w:pPr>
        <w:ind w:left="2796" w:hanging="1080"/>
      </w:pPr>
      <w:rPr>
        <w:rFonts w:ascii="Calibri" w:hAnsi="Calibri" w:cs="Calibri" w:hint="default"/>
        <w:b w:val="0"/>
      </w:rPr>
    </w:lvl>
    <w:lvl w:ilvl="5">
      <w:start w:val="1"/>
      <w:numFmt w:val="decimal"/>
      <w:lvlText w:val="%1.%2.%3.%4.%5.%6."/>
      <w:lvlJc w:val="left"/>
      <w:pPr>
        <w:ind w:left="3225" w:hanging="1080"/>
      </w:pPr>
      <w:rPr>
        <w:rFonts w:ascii="Calibri" w:hAnsi="Calibri" w:cs="Calibri" w:hint="default"/>
        <w:b w:val="0"/>
      </w:rPr>
    </w:lvl>
    <w:lvl w:ilvl="6">
      <w:start w:val="1"/>
      <w:numFmt w:val="decimal"/>
      <w:lvlText w:val="%1.%2.%3.%4.%5.%6.%7."/>
      <w:lvlJc w:val="left"/>
      <w:pPr>
        <w:ind w:left="4014" w:hanging="1440"/>
      </w:pPr>
      <w:rPr>
        <w:rFonts w:ascii="Calibri" w:hAnsi="Calibri" w:cs="Calibri" w:hint="default"/>
        <w:b w:val="0"/>
      </w:rPr>
    </w:lvl>
    <w:lvl w:ilvl="7">
      <w:start w:val="1"/>
      <w:numFmt w:val="decimal"/>
      <w:lvlText w:val="%1.%2.%3.%4.%5.%6.%7.%8."/>
      <w:lvlJc w:val="left"/>
      <w:pPr>
        <w:ind w:left="4443" w:hanging="1440"/>
      </w:pPr>
      <w:rPr>
        <w:rFonts w:ascii="Calibri" w:hAnsi="Calibri" w:cs="Calibri" w:hint="default"/>
        <w:b w:val="0"/>
      </w:rPr>
    </w:lvl>
    <w:lvl w:ilvl="8">
      <w:start w:val="1"/>
      <w:numFmt w:val="decimal"/>
      <w:lvlText w:val="%1.%2.%3.%4.%5.%6.%7.%8.%9."/>
      <w:lvlJc w:val="left"/>
      <w:pPr>
        <w:ind w:left="5232" w:hanging="1800"/>
      </w:pPr>
      <w:rPr>
        <w:rFonts w:ascii="Calibri" w:hAnsi="Calibri" w:cs="Calibri" w:hint="default"/>
        <w:b w:val="0"/>
      </w:rPr>
    </w:lvl>
  </w:abstractNum>
  <w:abstractNum w:abstractNumId="29" w15:restartNumberingAfterBreak="0">
    <w:nsid w:val="5B15093C"/>
    <w:multiLevelType w:val="hybridMultilevel"/>
    <w:tmpl w:val="C5864B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30175D5"/>
    <w:multiLevelType w:val="hybridMultilevel"/>
    <w:tmpl w:val="8312D026"/>
    <w:lvl w:ilvl="0" w:tplc="AEE62F6C">
      <w:start w:val="1"/>
      <w:numFmt w:val="lowerLetter"/>
      <w:lvlText w:val="%1)"/>
      <w:lvlJc w:val="left"/>
      <w:pPr>
        <w:tabs>
          <w:tab w:val="num" w:pos="720"/>
        </w:tabs>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72420D"/>
    <w:multiLevelType w:val="hybridMultilevel"/>
    <w:tmpl w:val="62C6D6F0"/>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15:restartNumberingAfterBreak="0">
    <w:nsid w:val="672E272D"/>
    <w:multiLevelType w:val="multilevel"/>
    <w:tmpl w:val="A2AAE2DA"/>
    <w:lvl w:ilvl="0">
      <w:start w:val="1"/>
      <w:numFmt w:val="decimal"/>
      <w:lvlText w:val="%1."/>
      <w:lvlJc w:val="left"/>
      <w:pPr>
        <w:ind w:left="360" w:hanging="360"/>
      </w:pPr>
      <w:rPr>
        <w:rFonts w:hint="default"/>
        <w:b/>
        <w:bCs/>
      </w:rPr>
    </w:lvl>
    <w:lvl w:ilvl="1">
      <w:start w:val="1"/>
      <w:numFmt w:val="decimal"/>
      <w:suff w:val="space"/>
      <w:lvlText w:val="%1.%2."/>
      <w:lvlJc w:val="left"/>
      <w:pPr>
        <w:ind w:left="792" w:hanging="432"/>
      </w:pPr>
      <w:rPr>
        <w:rFonts w:asciiTheme="minorHAnsi" w:hAnsiTheme="minorHAnsi" w:cstheme="minorHAnsi" w:hint="default"/>
        <w:b w:val="0"/>
        <w:bCs w:val="0"/>
        <w:color w:val="auto"/>
      </w:rPr>
    </w:lvl>
    <w:lvl w:ilvl="2">
      <w:start w:val="1"/>
      <w:numFmt w:val="decimal"/>
      <w:suff w:val="space"/>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E60AA5"/>
    <w:multiLevelType w:val="multilevel"/>
    <w:tmpl w:val="BF966552"/>
    <w:lvl w:ilvl="0">
      <w:start w:val="3"/>
      <w:numFmt w:val="decimal"/>
      <w:lvlText w:val="%1."/>
      <w:lvlJc w:val="left"/>
      <w:pPr>
        <w:ind w:left="495" w:hanging="495"/>
      </w:pPr>
      <w:rPr>
        <w:rFonts w:hint="default"/>
      </w:rPr>
    </w:lvl>
    <w:lvl w:ilvl="1">
      <w:start w:val="3"/>
      <w:numFmt w:val="decimal"/>
      <w:lvlText w:val="%1.%2."/>
      <w:lvlJc w:val="left"/>
      <w:pPr>
        <w:ind w:left="904" w:hanging="495"/>
      </w:pPr>
      <w:rPr>
        <w:rFonts w:hint="default"/>
      </w:rPr>
    </w:lvl>
    <w:lvl w:ilvl="2">
      <w:start w:val="1"/>
      <w:numFmt w:val="decimal"/>
      <w:suff w:val="space"/>
      <w:lvlText w:val="%1.%2.%3."/>
      <w:lvlJc w:val="left"/>
      <w:pPr>
        <w:ind w:left="1538" w:hanging="720"/>
      </w:pPr>
      <w:rPr>
        <w:rFonts w:hint="default"/>
        <w:b w:val="0"/>
        <w:bCs w:val="0"/>
      </w:rPr>
    </w:lvl>
    <w:lvl w:ilvl="3">
      <w:start w:val="1"/>
      <w:numFmt w:val="decimal"/>
      <w:lvlText w:val="%1.%2.%3.%4."/>
      <w:lvlJc w:val="left"/>
      <w:pPr>
        <w:ind w:left="1947" w:hanging="720"/>
      </w:pPr>
      <w:rPr>
        <w:rFonts w:hint="default"/>
      </w:rPr>
    </w:lvl>
    <w:lvl w:ilvl="4">
      <w:start w:val="1"/>
      <w:numFmt w:val="decimal"/>
      <w:lvlText w:val="%1.%2.%3.%4.%5."/>
      <w:lvlJc w:val="left"/>
      <w:pPr>
        <w:ind w:left="2716" w:hanging="1080"/>
      </w:pPr>
      <w:rPr>
        <w:rFonts w:hint="default"/>
      </w:rPr>
    </w:lvl>
    <w:lvl w:ilvl="5">
      <w:start w:val="1"/>
      <w:numFmt w:val="decimal"/>
      <w:lvlText w:val="%1.%2.%3.%4.%5.%6."/>
      <w:lvlJc w:val="left"/>
      <w:pPr>
        <w:ind w:left="3125" w:hanging="1080"/>
      </w:pPr>
      <w:rPr>
        <w:rFonts w:hint="default"/>
      </w:rPr>
    </w:lvl>
    <w:lvl w:ilvl="6">
      <w:start w:val="1"/>
      <w:numFmt w:val="decimal"/>
      <w:lvlText w:val="%1.%2.%3.%4.%5.%6.%7."/>
      <w:lvlJc w:val="left"/>
      <w:pPr>
        <w:ind w:left="3894" w:hanging="1440"/>
      </w:pPr>
      <w:rPr>
        <w:rFonts w:hint="default"/>
      </w:rPr>
    </w:lvl>
    <w:lvl w:ilvl="7">
      <w:start w:val="1"/>
      <w:numFmt w:val="decimal"/>
      <w:lvlText w:val="%1.%2.%3.%4.%5.%6.%7.%8."/>
      <w:lvlJc w:val="left"/>
      <w:pPr>
        <w:ind w:left="4303" w:hanging="1440"/>
      </w:pPr>
      <w:rPr>
        <w:rFonts w:hint="default"/>
      </w:rPr>
    </w:lvl>
    <w:lvl w:ilvl="8">
      <w:start w:val="1"/>
      <w:numFmt w:val="decimal"/>
      <w:lvlText w:val="%1.%2.%3.%4.%5.%6.%7.%8.%9."/>
      <w:lvlJc w:val="left"/>
      <w:pPr>
        <w:ind w:left="5072" w:hanging="1800"/>
      </w:pPr>
      <w:rPr>
        <w:rFonts w:hint="default"/>
      </w:rPr>
    </w:lvl>
  </w:abstractNum>
  <w:abstractNum w:abstractNumId="34" w15:restartNumberingAfterBreak="0">
    <w:nsid w:val="6B9F76FE"/>
    <w:multiLevelType w:val="hybridMultilevel"/>
    <w:tmpl w:val="90B02FB8"/>
    <w:lvl w:ilvl="0" w:tplc="04160003">
      <w:start w:val="1"/>
      <w:numFmt w:val="bullet"/>
      <w:lvlText w:val="o"/>
      <w:lvlJc w:val="left"/>
      <w:pPr>
        <w:ind w:left="1440" w:hanging="360"/>
      </w:pPr>
      <w:rPr>
        <w:rFonts w:ascii="Courier New" w:hAnsi="Courier New" w:cs="Courier New"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35" w15:restartNumberingAfterBreak="0">
    <w:nsid w:val="754E7856"/>
    <w:multiLevelType w:val="multilevel"/>
    <w:tmpl w:val="0AA01A74"/>
    <w:lvl w:ilvl="0">
      <w:start w:val="1"/>
      <w:numFmt w:val="decimal"/>
      <w:lvlText w:val="%1."/>
      <w:lvlJc w:val="left"/>
      <w:pPr>
        <w:ind w:left="720" w:hanging="360"/>
      </w:pPr>
      <w:rPr>
        <w:rFonts w:hint="default"/>
        <w:b w:val="0"/>
        <w:bCs w:val="0"/>
        <w:i w:val="0"/>
        <w:iCs w:val="0"/>
      </w:rPr>
    </w:lvl>
    <w:lvl w:ilvl="1">
      <w:start w:val="1"/>
      <w:numFmt w:val="decimal"/>
      <w:isLgl/>
      <w:suff w:val="space"/>
      <w:lvlText w:val="%1.%2."/>
      <w:lvlJc w:val="left"/>
      <w:pPr>
        <w:ind w:left="894" w:hanging="435"/>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36" w15:restartNumberingAfterBreak="0">
    <w:nsid w:val="7C355A11"/>
    <w:multiLevelType w:val="hybridMultilevel"/>
    <w:tmpl w:val="5510A7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686DC4"/>
    <w:multiLevelType w:val="hybridMultilevel"/>
    <w:tmpl w:val="774E5B24"/>
    <w:lvl w:ilvl="0" w:tplc="0416000F">
      <w:start w:val="1"/>
      <w:numFmt w:val="decimal"/>
      <w:lvlText w:val="%1."/>
      <w:lvlJc w:val="left"/>
      <w:pPr>
        <w:ind w:left="819" w:hanging="360"/>
      </w:pPr>
    </w:lvl>
    <w:lvl w:ilvl="1" w:tplc="04160019" w:tentative="1">
      <w:start w:val="1"/>
      <w:numFmt w:val="lowerLetter"/>
      <w:lvlText w:val="%2."/>
      <w:lvlJc w:val="left"/>
      <w:pPr>
        <w:ind w:left="1539" w:hanging="360"/>
      </w:pPr>
    </w:lvl>
    <w:lvl w:ilvl="2" w:tplc="0416001B" w:tentative="1">
      <w:start w:val="1"/>
      <w:numFmt w:val="lowerRoman"/>
      <w:lvlText w:val="%3."/>
      <w:lvlJc w:val="right"/>
      <w:pPr>
        <w:ind w:left="2259" w:hanging="180"/>
      </w:pPr>
    </w:lvl>
    <w:lvl w:ilvl="3" w:tplc="0416000F" w:tentative="1">
      <w:start w:val="1"/>
      <w:numFmt w:val="decimal"/>
      <w:lvlText w:val="%4."/>
      <w:lvlJc w:val="left"/>
      <w:pPr>
        <w:ind w:left="2979" w:hanging="360"/>
      </w:pPr>
    </w:lvl>
    <w:lvl w:ilvl="4" w:tplc="04160019" w:tentative="1">
      <w:start w:val="1"/>
      <w:numFmt w:val="lowerLetter"/>
      <w:lvlText w:val="%5."/>
      <w:lvlJc w:val="left"/>
      <w:pPr>
        <w:ind w:left="3699" w:hanging="360"/>
      </w:pPr>
    </w:lvl>
    <w:lvl w:ilvl="5" w:tplc="0416001B" w:tentative="1">
      <w:start w:val="1"/>
      <w:numFmt w:val="lowerRoman"/>
      <w:lvlText w:val="%6."/>
      <w:lvlJc w:val="right"/>
      <w:pPr>
        <w:ind w:left="4419" w:hanging="180"/>
      </w:pPr>
    </w:lvl>
    <w:lvl w:ilvl="6" w:tplc="0416000F" w:tentative="1">
      <w:start w:val="1"/>
      <w:numFmt w:val="decimal"/>
      <w:lvlText w:val="%7."/>
      <w:lvlJc w:val="left"/>
      <w:pPr>
        <w:ind w:left="5139" w:hanging="360"/>
      </w:pPr>
    </w:lvl>
    <w:lvl w:ilvl="7" w:tplc="04160019" w:tentative="1">
      <w:start w:val="1"/>
      <w:numFmt w:val="lowerLetter"/>
      <w:lvlText w:val="%8."/>
      <w:lvlJc w:val="left"/>
      <w:pPr>
        <w:ind w:left="5859" w:hanging="360"/>
      </w:pPr>
    </w:lvl>
    <w:lvl w:ilvl="8" w:tplc="0416001B" w:tentative="1">
      <w:start w:val="1"/>
      <w:numFmt w:val="lowerRoman"/>
      <w:lvlText w:val="%9."/>
      <w:lvlJc w:val="right"/>
      <w:pPr>
        <w:ind w:left="6579" w:hanging="180"/>
      </w:pPr>
    </w:lvl>
  </w:abstractNum>
  <w:abstractNum w:abstractNumId="38" w15:restartNumberingAfterBreak="0">
    <w:nsid w:val="7C701C99"/>
    <w:multiLevelType w:val="multilevel"/>
    <w:tmpl w:val="E6806E06"/>
    <w:lvl w:ilvl="0">
      <w:start w:val="1"/>
      <w:numFmt w:val="decimal"/>
      <w:suff w:val="space"/>
      <w:lvlText w:val="%1."/>
      <w:lvlJc w:val="left"/>
      <w:pPr>
        <w:ind w:left="0" w:firstLine="360"/>
      </w:pPr>
      <w:rPr>
        <w:rFonts w:hint="default"/>
      </w:rPr>
    </w:lvl>
    <w:lvl w:ilvl="1">
      <w:start w:val="1"/>
      <w:numFmt w:val="decimal"/>
      <w:isLgl/>
      <w:lvlText w:val="%1.%2."/>
      <w:lvlJc w:val="left"/>
      <w:pPr>
        <w:ind w:left="720" w:hanging="360"/>
      </w:pPr>
      <w:rPr>
        <w:rFonts w:ascii="Calibri" w:hAnsi="Calibri"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080" w:hanging="72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440" w:hanging="108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1800" w:hanging="144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39" w15:restartNumberingAfterBreak="0">
    <w:nsid w:val="7EB7010C"/>
    <w:multiLevelType w:val="hybridMultilevel"/>
    <w:tmpl w:val="BDC0F1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25"/>
  </w:num>
  <w:num w:numId="3">
    <w:abstractNumId w:val="4"/>
  </w:num>
  <w:num w:numId="4">
    <w:abstractNumId w:val="26"/>
  </w:num>
  <w:num w:numId="5">
    <w:abstractNumId w:val="38"/>
  </w:num>
  <w:num w:numId="6">
    <w:abstractNumId w:val="10"/>
  </w:num>
  <w:num w:numId="7">
    <w:abstractNumId w:val="19"/>
  </w:num>
  <w:num w:numId="8">
    <w:abstractNumId w:val="21"/>
  </w:num>
  <w:num w:numId="9">
    <w:abstractNumId w:val="22"/>
  </w:num>
  <w:num w:numId="10">
    <w:abstractNumId w:val="3"/>
  </w:num>
  <w:num w:numId="11">
    <w:abstractNumId w:val="36"/>
  </w:num>
  <w:num w:numId="12">
    <w:abstractNumId w:val="13"/>
  </w:num>
  <w:num w:numId="13">
    <w:abstractNumId w:val="2"/>
  </w:num>
  <w:num w:numId="14">
    <w:abstractNumId w:val="24"/>
  </w:num>
  <w:num w:numId="15">
    <w:abstractNumId w:val="7"/>
  </w:num>
  <w:num w:numId="16">
    <w:abstractNumId w:val="20"/>
  </w:num>
  <w:num w:numId="17">
    <w:abstractNumId w:val="27"/>
  </w:num>
  <w:num w:numId="18">
    <w:abstractNumId w:val="33"/>
  </w:num>
  <w:num w:numId="19">
    <w:abstractNumId w:val="23"/>
  </w:num>
  <w:num w:numId="20">
    <w:abstractNumId w:val="28"/>
  </w:num>
  <w:num w:numId="21">
    <w:abstractNumId w:val="6"/>
  </w:num>
  <w:num w:numId="22">
    <w:abstractNumId w:val="39"/>
  </w:num>
  <w:num w:numId="23">
    <w:abstractNumId w:val="30"/>
  </w:num>
  <w:num w:numId="24">
    <w:abstractNumId w:val="11"/>
  </w:num>
  <w:num w:numId="25">
    <w:abstractNumId w:val="17"/>
  </w:num>
  <w:num w:numId="26">
    <w:abstractNumId w:val="9"/>
  </w:num>
  <w:num w:numId="27">
    <w:abstractNumId w:val="0"/>
  </w:num>
  <w:num w:numId="28">
    <w:abstractNumId w:val="14"/>
  </w:num>
  <w:num w:numId="29">
    <w:abstractNumId w:val="31"/>
  </w:num>
  <w:num w:numId="30">
    <w:abstractNumId w:val="29"/>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6"/>
  </w:num>
  <w:num w:numId="34">
    <w:abstractNumId w:val="15"/>
  </w:num>
  <w:num w:numId="35">
    <w:abstractNumId w:val="37"/>
  </w:num>
  <w:num w:numId="36">
    <w:abstractNumId w:val="5"/>
  </w:num>
  <w:num w:numId="37">
    <w:abstractNumId w:val="1"/>
  </w:num>
  <w:num w:numId="38">
    <w:abstractNumId w:val="8"/>
  </w:num>
  <w:num w:numId="39">
    <w:abstractNumId w:val="18"/>
  </w:num>
  <w:num w:numId="40">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32"/>
    <w:rsid w:val="00006EF4"/>
    <w:rsid w:val="00007DC0"/>
    <w:rsid w:val="00010BEB"/>
    <w:rsid w:val="00016D7B"/>
    <w:rsid w:val="000173C6"/>
    <w:rsid w:val="00024166"/>
    <w:rsid w:val="000262DE"/>
    <w:rsid w:val="00026DBC"/>
    <w:rsid w:val="0003070E"/>
    <w:rsid w:val="0003353D"/>
    <w:rsid w:val="0003467E"/>
    <w:rsid w:val="00036E03"/>
    <w:rsid w:val="00037FC6"/>
    <w:rsid w:val="00040D1A"/>
    <w:rsid w:val="00041F55"/>
    <w:rsid w:val="00047389"/>
    <w:rsid w:val="00054E01"/>
    <w:rsid w:val="00054F36"/>
    <w:rsid w:val="00060D12"/>
    <w:rsid w:val="00063269"/>
    <w:rsid w:val="000662E8"/>
    <w:rsid w:val="00073BEF"/>
    <w:rsid w:val="00077182"/>
    <w:rsid w:val="00077A75"/>
    <w:rsid w:val="00080F85"/>
    <w:rsid w:val="00081829"/>
    <w:rsid w:val="000878D7"/>
    <w:rsid w:val="000914F9"/>
    <w:rsid w:val="00091EE4"/>
    <w:rsid w:val="00092FF4"/>
    <w:rsid w:val="00093405"/>
    <w:rsid w:val="000A03BE"/>
    <w:rsid w:val="000A10A3"/>
    <w:rsid w:val="000A4885"/>
    <w:rsid w:val="000A512A"/>
    <w:rsid w:val="000A5ED3"/>
    <w:rsid w:val="000A6962"/>
    <w:rsid w:val="000A6C12"/>
    <w:rsid w:val="000A7734"/>
    <w:rsid w:val="000B0D62"/>
    <w:rsid w:val="000B4071"/>
    <w:rsid w:val="000B538B"/>
    <w:rsid w:val="000B608A"/>
    <w:rsid w:val="000C022C"/>
    <w:rsid w:val="000C210F"/>
    <w:rsid w:val="000C3E15"/>
    <w:rsid w:val="000C6DF0"/>
    <w:rsid w:val="000D0E02"/>
    <w:rsid w:val="000D17C7"/>
    <w:rsid w:val="000D1EB0"/>
    <w:rsid w:val="000D2ECC"/>
    <w:rsid w:val="000D514F"/>
    <w:rsid w:val="000D6D27"/>
    <w:rsid w:val="000E2B8C"/>
    <w:rsid w:val="000E3078"/>
    <w:rsid w:val="000E5961"/>
    <w:rsid w:val="000F1898"/>
    <w:rsid w:val="000F1B58"/>
    <w:rsid w:val="000F434E"/>
    <w:rsid w:val="0010167A"/>
    <w:rsid w:val="0010415A"/>
    <w:rsid w:val="00105864"/>
    <w:rsid w:val="00105C9E"/>
    <w:rsid w:val="001116B5"/>
    <w:rsid w:val="0011255E"/>
    <w:rsid w:val="00113523"/>
    <w:rsid w:val="00113CA2"/>
    <w:rsid w:val="0012751C"/>
    <w:rsid w:val="00131716"/>
    <w:rsid w:val="001324DB"/>
    <w:rsid w:val="001334D0"/>
    <w:rsid w:val="00133730"/>
    <w:rsid w:val="0013486E"/>
    <w:rsid w:val="0013551A"/>
    <w:rsid w:val="001356D4"/>
    <w:rsid w:val="00136F50"/>
    <w:rsid w:val="001377EE"/>
    <w:rsid w:val="00140CDB"/>
    <w:rsid w:val="00143C44"/>
    <w:rsid w:val="0014599C"/>
    <w:rsid w:val="00146396"/>
    <w:rsid w:val="001502D6"/>
    <w:rsid w:val="0015126F"/>
    <w:rsid w:val="00153718"/>
    <w:rsid w:val="00155AF3"/>
    <w:rsid w:val="00163073"/>
    <w:rsid w:val="0016449F"/>
    <w:rsid w:val="00166F28"/>
    <w:rsid w:val="001675EA"/>
    <w:rsid w:val="001702A2"/>
    <w:rsid w:val="00171833"/>
    <w:rsid w:val="001723BB"/>
    <w:rsid w:val="00172C08"/>
    <w:rsid w:val="00172D07"/>
    <w:rsid w:val="00173F47"/>
    <w:rsid w:val="0017508C"/>
    <w:rsid w:val="00181903"/>
    <w:rsid w:val="0018369C"/>
    <w:rsid w:val="00183EDC"/>
    <w:rsid w:val="00184E11"/>
    <w:rsid w:val="0018787A"/>
    <w:rsid w:val="00190FE2"/>
    <w:rsid w:val="00193F52"/>
    <w:rsid w:val="001976A2"/>
    <w:rsid w:val="001A0375"/>
    <w:rsid w:val="001A2443"/>
    <w:rsid w:val="001A5840"/>
    <w:rsid w:val="001B0EB9"/>
    <w:rsid w:val="001B136A"/>
    <w:rsid w:val="001B39A3"/>
    <w:rsid w:val="001B5CCB"/>
    <w:rsid w:val="001C0879"/>
    <w:rsid w:val="001C6791"/>
    <w:rsid w:val="001C7B91"/>
    <w:rsid w:val="001D2C5C"/>
    <w:rsid w:val="001D38DC"/>
    <w:rsid w:val="001E2132"/>
    <w:rsid w:val="001E2C54"/>
    <w:rsid w:val="001E5037"/>
    <w:rsid w:val="001E71D6"/>
    <w:rsid w:val="001F227A"/>
    <w:rsid w:val="001F7E7F"/>
    <w:rsid w:val="002016F9"/>
    <w:rsid w:val="00205F5B"/>
    <w:rsid w:val="00206841"/>
    <w:rsid w:val="00211B55"/>
    <w:rsid w:val="00212785"/>
    <w:rsid w:val="0021422B"/>
    <w:rsid w:val="002147F2"/>
    <w:rsid w:val="0022016F"/>
    <w:rsid w:val="0022509B"/>
    <w:rsid w:val="002362AD"/>
    <w:rsid w:val="00237397"/>
    <w:rsid w:val="00241D8B"/>
    <w:rsid w:val="0024221F"/>
    <w:rsid w:val="002458AE"/>
    <w:rsid w:val="00246570"/>
    <w:rsid w:val="00246FA7"/>
    <w:rsid w:val="002500BF"/>
    <w:rsid w:val="00251BE0"/>
    <w:rsid w:val="00252739"/>
    <w:rsid w:val="00255E79"/>
    <w:rsid w:val="00257387"/>
    <w:rsid w:val="00257677"/>
    <w:rsid w:val="00257DB7"/>
    <w:rsid w:val="002665FA"/>
    <w:rsid w:val="002738DC"/>
    <w:rsid w:val="002751E1"/>
    <w:rsid w:val="002761BE"/>
    <w:rsid w:val="00276C07"/>
    <w:rsid w:val="0028344A"/>
    <w:rsid w:val="00287353"/>
    <w:rsid w:val="00291760"/>
    <w:rsid w:val="00293DB2"/>
    <w:rsid w:val="002957A1"/>
    <w:rsid w:val="002960B9"/>
    <w:rsid w:val="00296C31"/>
    <w:rsid w:val="002A238E"/>
    <w:rsid w:val="002A3DE0"/>
    <w:rsid w:val="002A67BC"/>
    <w:rsid w:val="002B0BBE"/>
    <w:rsid w:val="002B4940"/>
    <w:rsid w:val="002B778D"/>
    <w:rsid w:val="002B7AEA"/>
    <w:rsid w:val="002C0C81"/>
    <w:rsid w:val="002C0D37"/>
    <w:rsid w:val="002C2580"/>
    <w:rsid w:val="002C6F23"/>
    <w:rsid w:val="002C75B4"/>
    <w:rsid w:val="002C7DFB"/>
    <w:rsid w:val="002D000B"/>
    <w:rsid w:val="002E0137"/>
    <w:rsid w:val="002E386F"/>
    <w:rsid w:val="002E5538"/>
    <w:rsid w:val="002E599A"/>
    <w:rsid w:val="002F6B07"/>
    <w:rsid w:val="002F7B53"/>
    <w:rsid w:val="00300159"/>
    <w:rsid w:val="00304126"/>
    <w:rsid w:val="0030537B"/>
    <w:rsid w:val="003055DB"/>
    <w:rsid w:val="003147FF"/>
    <w:rsid w:val="003154FC"/>
    <w:rsid w:val="003170FC"/>
    <w:rsid w:val="00321318"/>
    <w:rsid w:val="00321712"/>
    <w:rsid w:val="00321F6E"/>
    <w:rsid w:val="0032236F"/>
    <w:rsid w:val="00322859"/>
    <w:rsid w:val="00322AF9"/>
    <w:rsid w:val="0032415D"/>
    <w:rsid w:val="0032429D"/>
    <w:rsid w:val="00324B9C"/>
    <w:rsid w:val="00325248"/>
    <w:rsid w:val="0032534D"/>
    <w:rsid w:val="003340A2"/>
    <w:rsid w:val="003433A3"/>
    <w:rsid w:val="00343F01"/>
    <w:rsid w:val="00344692"/>
    <w:rsid w:val="00347A0A"/>
    <w:rsid w:val="0035043F"/>
    <w:rsid w:val="00350ABA"/>
    <w:rsid w:val="003546BC"/>
    <w:rsid w:val="00355CD5"/>
    <w:rsid w:val="00370A45"/>
    <w:rsid w:val="00373927"/>
    <w:rsid w:val="00375600"/>
    <w:rsid w:val="00376752"/>
    <w:rsid w:val="00376C51"/>
    <w:rsid w:val="003800BB"/>
    <w:rsid w:val="00383D87"/>
    <w:rsid w:val="00384E07"/>
    <w:rsid w:val="00385EB0"/>
    <w:rsid w:val="00386B2B"/>
    <w:rsid w:val="00387156"/>
    <w:rsid w:val="00387B1F"/>
    <w:rsid w:val="00390589"/>
    <w:rsid w:val="00392456"/>
    <w:rsid w:val="00392EBE"/>
    <w:rsid w:val="00395157"/>
    <w:rsid w:val="00397F16"/>
    <w:rsid w:val="003A22C6"/>
    <w:rsid w:val="003A5922"/>
    <w:rsid w:val="003B2647"/>
    <w:rsid w:val="003B27D2"/>
    <w:rsid w:val="003C4AC0"/>
    <w:rsid w:val="003D0848"/>
    <w:rsid w:val="003D0D59"/>
    <w:rsid w:val="003D0FF0"/>
    <w:rsid w:val="003D1D13"/>
    <w:rsid w:val="003D1DE1"/>
    <w:rsid w:val="003D229B"/>
    <w:rsid w:val="003D28EF"/>
    <w:rsid w:val="003D2EAE"/>
    <w:rsid w:val="003E1DF0"/>
    <w:rsid w:val="003E32A7"/>
    <w:rsid w:val="003F11C5"/>
    <w:rsid w:val="003F1AB7"/>
    <w:rsid w:val="003F3EB4"/>
    <w:rsid w:val="003F4F38"/>
    <w:rsid w:val="003F6F6B"/>
    <w:rsid w:val="003F7167"/>
    <w:rsid w:val="00400DF9"/>
    <w:rsid w:val="004010C8"/>
    <w:rsid w:val="004013EA"/>
    <w:rsid w:val="00404A25"/>
    <w:rsid w:val="00406C2B"/>
    <w:rsid w:val="0041039E"/>
    <w:rsid w:val="004139E7"/>
    <w:rsid w:val="004141F4"/>
    <w:rsid w:val="00415E5B"/>
    <w:rsid w:val="00421A7D"/>
    <w:rsid w:val="00425B0D"/>
    <w:rsid w:val="00434303"/>
    <w:rsid w:val="00440F8A"/>
    <w:rsid w:val="0044310C"/>
    <w:rsid w:val="004444BD"/>
    <w:rsid w:val="00444841"/>
    <w:rsid w:val="004521DA"/>
    <w:rsid w:val="00452CEE"/>
    <w:rsid w:val="00453265"/>
    <w:rsid w:val="0045648F"/>
    <w:rsid w:val="00456A85"/>
    <w:rsid w:val="00464DCF"/>
    <w:rsid w:val="00464DE7"/>
    <w:rsid w:val="00465FE3"/>
    <w:rsid w:val="0047014F"/>
    <w:rsid w:val="0047296C"/>
    <w:rsid w:val="004752EF"/>
    <w:rsid w:val="00475E91"/>
    <w:rsid w:val="00476AA8"/>
    <w:rsid w:val="0047785E"/>
    <w:rsid w:val="0048086A"/>
    <w:rsid w:val="00490484"/>
    <w:rsid w:val="00494772"/>
    <w:rsid w:val="004963BB"/>
    <w:rsid w:val="004979BF"/>
    <w:rsid w:val="004A31BC"/>
    <w:rsid w:val="004A6735"/>
    <w:rsid w:val="004A728A"/>
    <w:rsid w:val="004B200B"/>
    <w:rsid w:val="004B498D"/>
    <w:rsid w:val="004B4C02"/>
    <w:rsid w:val="004B4DA6"/>
    <w:rsid w:val="004B6EB5"/>
    <w:rsid w:val="004B7FCD"/>
    <w:rsid w:val="004C1A02"/>
    <w:rsid w:val="004C4207"/>
    <w:rsid w:val="004C5D57"/>
    <w:rsid w:val="004C7FD3"/>
    <w:rsid w:val="004D3861"/>
    <w:rsid w:val="004D43D5"/>
    <w:rsid w:val="004D674C"/>
    <w:rsid w:val="004D7133"/>
    <w:rsid w:val="004D7489"/>
    <w:rsid w:val="004D760C"/>
    <w:rsid w:val="004E4640"/>
    <w:rsid w:val="004F4159"/>
    <w:rsid w:val="004F55B3"/>
    <w:rsid w:val="004F6907"/>
    <w:rsid w:val="004F75F4"/>
    <w:rsid w:val="004F7B03"/>
    <w:rsid w:val="00504EF6"/>
    <w:rsid w:val="005122CC"/>
    <w:rsid w:val="005129B6"/>
    <w:rsid w:val="0051433A"/>
    <w:rsid w:val="00514360"/>
    <w:rsid w:val="00514444"/>
    <w:rsid w:val="0051727B"/>
    <w:rsid w:val="00521416"/>
    <w:rsid w:val="0052536C"/>
    <w:rsid w:val="005259C3"/>
    <w:rsid w:val="005269C6"/>
    <w:rsid w:val="005309FE"/>
    <w:rsid w:val="00532683"/>
    <w:rsid w:val="00534146"/>
    <w:rsid w:val="00534CD0"/>
    <w:rsid w:val="00542AF2"/>
    <w:rsid w:val="005436DB"/>
    <w:rsid w:val="00543C0F"/>
    <w:rsid w:val="00543DB5"/>
    <w:rsid w:val="00543F63"/>
    <w:rsid w:val="00543FF8"/>
    <w:rsid w:val="00546FC1"/>
    <w:rsid w:val="00550D3E"/>
    <w:rsid w:val="0055167E"/>
    <w:rsid w:val="005516BB"/>
    <w:rsid w:val="00551E34"/>
    <w:rsid w:val="00556C9F"/>
    <w:rsid w:val="00560069"/>
    <w:rsid w:val="00563A33"/>
    <w:rsid w:val="00565473"/>
    <w:rsid w:val="00565736"/>
    <w:rsid w:val="005810A5"/>
    <w:rsid w:val="00585127"/>
    <w:rsid w:val="00592DA2"/>
    <w:rsid w:val="005945D0"/>
    <w:rsid w:val="00596F2F"/>
    <w:rsid w:val="005A0543"/>
    <w:rsid w:val="005A2CDF"/>
    <w:rsid w:val="005A6592"/>
    <w:rsid w:val="005B1903"/>
    <w:rsid w:val="005B5B55"/>
    <w:rsid w:val="005B5E75"/>
    <w:rsid w:val="005C06CC"/>
    <w:rsid w:val="005C1B23"/>
    <w:rsid w:val="005C1D0D"/>
    <w:rsid w:val="005C35B3"/>
    <w:rsid w:val="005D0273"/>
    <w:rsid w:val="005D18C8"/>
    <w:rsid w:val="005D244A"/>
    <w:rsid w:val="005D3A52"/>
    <w:rsid w:val="005D47DD"/>
    <w:rsid w:val="005E33DE"/>
    <w:rsid w:val="005F492C"/>
    <w:rsid w:val="005F7812"/>
    <w:rsid w:val="00603394"/>
    <w:rsid w:val="006102BC"/>
    <w:rsid w:val="006107BE"/>
    <w:rsid w:val="006134F1"/>
    <w:rsid w:val="006175AE"/>
    <w:rsid w:val="0062265C"/>
    <w:rsid w:val="00624B9D"/>
    <w:rsid w:val="00626944"/>
    <w:rsid w:val="00631D72"/>
    <w:rsid w:val="00634537"/>
    <w:rsid w:val="00635B73"/>
    <w:rsid w:val="0064114F"/>
    <w:rsid w:val="006425F3"/>
    <w:rsid w:val="0064277B"/>
    <w:rsid w:val="00644BDB"/>
    <w:rsid w:val="00651866"/>
    <w:rsid w:val="00651B90"/>
    <w:rsid w:val="00662785"/>
    <w:rsid w:val="00665192"/>
    <w:rsid w:val="0067072E"/>
    <w:rsid w:val="00681A00"/>
    <w:rsid w:val="00682B65"/>
    <w:rsid w:val="00685BD0"/>
    <w:rsid w:val="00690363"/>
    <w:rsid w:val="00691E38"/>
    <w:rsid w:val="006949BF"/>
    <w:rsid w:val="00694EA3"/>
    <w:rsid w:val="006A051F"/>
    <w:rsid w:val="006A1FCB"/>
    <w:rsid w:val="006A591D"/>
    <w:rsid w:val="006B4462"/>
    <w:rsid w:val="006B4D17"/>
    <w:rsid w:val="006C4A1D"/>
    <w:rsid w:val="006D0DE7"/>
    <w:rsid w:val="006D2665"/>
    <w:rsid w:val="006E0DBE"/>
    <w:rsid w:val="006E1B0A"/>
    <w:rsid w:val="006E4B7D"/>
    <w:rsid w:val="006E6654"/>
    <w:rsid w:val="006F494E"/>
    <w:rsid w:val="006F5440"/>
    <w:rsid w:val="006F6DE1"/>
    <w:rsid w:val="00700F48"/>
    <w:rsid w:val="00701F4E"/>
    <w:rsid w:val="00707F96"/>
    <w:rsid w:val="00711B2D"/>
    <w:rsid w:val="00713868"/>
    <w:rsid w:val="00713D87"/>
    <w:rsid w:val="007151AE"/>
    <w:rsid w:val="00715B7D"/>
    <w:rsid w:val="00716606"/>
    <w:rsid w:val="00717067"/>
    <w:rsid w:val="007208CD"/>
    <w:rsid w:val="00720A1A"/>
    <w:rsid w:val="0072208F"/>
    <w:rsid w:val="00723148"/>
    <w:rsid w:val="00725609"/>
    <w:rsid w:val="00730093"/>
    <w:rsid w:val="00732111"/>
    <w:rsid w:val="00732FF2"/>
    <w:rsid w:val="00736384"/>
    <w:rsid w:val="00736867"/>
    <w:rsid w:val="00737AAC"/>
    <w:rsid w:val="00740B0E"/>
    <w:rsid w:val="00743577"/>
    <w:rsid w:val="00743FD8"/>
    <w:rsid w:val="0074792B"/>
    <w:rsid w:val="00752971"/>
    <w:rsid w:val="00753238"/>
    <w:rsid w:val="007575D0"/>
    <w:rsid w:val="00761A11"/>
    <w:rsid w:val="00762C1F"/>
    <w:rsid w:val="0076300B"/>
    <w:rsid w:val="007640D2"/>
    <w:rsid w:val="00766EFD"/>
    <w:rsid w:val="00767555"/>
    <w:rsid w:val="00770399"/>
    <w:rsid w:val="00770AF0"/>
    <w:rsid w:val="00772093"/>
    <w:rsid w:val="007722A7"/>
    <w:rsid w:val="00776DFD"/>
    <w:rsid w:val="00777742"/>
    <w:rsid w:val="007829C5"/>
    <w:rsid w:val="00784D49"/>
    <w:rsid w:val="007873E9"/>
    <w:rsid w:val="00793461"/>
    <w:rsid w:val="00796DB3"/>
    <w:rsid w:val="007A6343"/>
    <w:rsid w:val="007A6AE1"/>
    <w:rsid w:val="007A7658"/>
    <w:rsid w:val="007B1BF6"/>
    <w:rsid w:val="007B34B4"/>
    <w:rsid w:val="007B77CB"/>
    <w:rsid w:val="007C14D9"/>
    <w:rsid w:val="007E1398"/>
    <w:rsid w:val="007E4533"/>
    <w:rsid w:val="007E5A76"/>
    <w:rsid w:val="007E7BC5"/>
    <w:rsid w:val="007F1398"/>
    <w:rsid w:val="007F1D87"/>
    <w:rsid w:val="007F3A1D"/>
    <w:rsid w:val="007F61F6"/>
    <w:rsid w:val="00801BAD"/>
    <w:rsid w:val="0080251F"/>
    <w:rsid w:val="008053F0"/>
    <w:rsid w:val="008074BF"/>
    <w:rsid w:val="008076A3"/>
    <w:rsid w:val="0080785C"/>
    <w:rsid w:val="00807E7B"/>
    <w:rsid w:val="00815C4B"/>
    <w:rsid w:val="00815E68"/>
    <w:rsid w:val="00816207"/>
    <w:rsid w:val="00820DDE"/>
    <w:rsid w:val="0082103F"/>
    <w:rsid w:val="00825D86"/>
    <w:rsid w:val="00825FBA"/>
    <w:rsid w:val="008266BA"/>
    <w:rsid w:val="00826C1D"/>
    <w:rsid w:val="00830B72"/>
    <w:rsid w:val="008376C2"/>
    <w:rsid w:val="0084032F"/>
    <w:rsid w:val="00840AFD"/>
    <w:rsid w:val="00840FB8"/>
    <w:rsid w:val="00841CB7"/>
    <w:rsid w:val="00844810"/>
    <w:rsid w:val="00844A2B"/>
    <w:rsid w:val="008455A4"/>
    <w:rsid w:val="00850762"/>
    <w:rsid w:val="00863806"/>
    <w:rsid w:val="00867FE5"/>
    <w:rsid w:val="008736E1"/>
    <w:rsid w:val="008754D4"/>
    <w:rsid w:val="00881609"/>
    <w:rsid w:val="00884265"/>
    <w:rsid w:val="00884A08"/>
    <w:rsid w:val="00886F09"/>
    <w:rsid w:val="008876AB"/>
    <w:rsid w:val="00887D12"/>
    <w:rsid w:val="0089173D"/>
    <w:rsid w:val="00891CA0"/>
    <w:rsid w:val="008931A0"/>
    <w:rsid w:val="00894DFB"/>
    <w:rsid w:val="00895C06"/>
    <w:rsid w:val="008964D9"/>
    <w:rsid w:val="008A05A0"/>
    <w:rsid w:val="008A0B35"/>
    <w:rsid w:val="008A15F7"/>
    <w:rsid w:val="008A2548"/>
    <w:rsid w:val="008A4A7A"/>
    <w:rsid w:val="008A6C45"/>
    <w:rsid w:val="008B6677"/>
    <w:rsid w:val="008B7902"/>
    <w:rsid w:val="008C352E"/>
    <w:rsid w:val="008C419B"/>
    <w:rsid w:val="008C47EF"/>
    <w:rsid w:val="008C6BBE"/>
    <w:rsid w:val="008D04CC"/>
    <w:rsid w:val="008D1ACD"/>
    <w:rsid w:val="008F0158"/>
    <w:rsid w:val="008F201F"/>
    <w:rsid w:val="009009C3"/>
    <w:rsid w:val="009046A3"/>
    <w:rsid w:val="00904FC2"/>
    <w:rsid w:val="009060F7"/>
    <w:rsid w:val="00906426"/>
    <w:rsid w:val="00911F04"/>
    <w:rsid w:val="009121EC"/>
    <w:rsid w:val="0091369D"/>
    <w:rsid w:val="009138A1"/>
    <w:rsid w:val="009138FF"/>
    <w:rsid w:val="00913C91"/>
    <w:rsid w:val="009146F2"/>
    <w:rsid w:val="00917997"/>
    <w:rsid w:val="00922E4F"/>
    <w:rsid w:val="009235ED"/>
    <w:rsid w:val="0093078D"/>
    <w:rsid w:val="00935BB6"/>
    <w:rsid w:val="00937567"/>
    <w:rsid w:val="00940413"/>
    <w:rsid w:val="00942499"/>
    <w:rsid w:val="00945441"/>
    <w:rsid w:val="009478B4"/>
    <w:rsid w:val="009538FD"/>
    <w:rsid w:val="00956E13"/>
    <w:rsid w:val="00957AD8"/>
    <w:rsid w:val="00960E11"/>
    <w:rsid w:val="00964EBE"/>
    <w:rsid w:val="0096737F"/>
    <w:rsid w:val="00970581"/>
    <w:rsid w:val="00973F3A"/>
    <w:rsid w:val="00982B4E"/>
    <w:rsid w:val="009843A7"/>
    <w:rsid w:val="009848AD"/>
    <w:rsid w:val="00986BA7"/>
    <w:rsid w:val="00986F64"/>
    <w:rsid w:val="00991B13"/>
    <w:rsid w:val="00992B6C"/>
    <w:rsid w:val="009958A6"/>
    <w:rsid w:val="009A42AB"/>
    <w:rsid w:val="009B2755"/>
    <w:rsid w:val="009B408A"/>
    <w:rsid w:val="009B4C5F"/>
    <w:rsid w:val="009B648B"/>
    <w:rsid w:val="009C02F6"/>
    <w:rsid w:val="009C3584"/>
    <w:rsid w:val="009C558E"/>
    <w:rsid w:val="009D1B15"/>
    <w:rsid w:val="009D3CE6"/>
    <w:rsid w:val="009D47F1"/>
    <w:rsid w:val="009E69E5"/>
    <w:rsid w:val="009F1F7F"/>
    <w:rsid w:val="009F6793"/>
    <w:rsid w:val="009F69EE"/>
    <w:rsid w:val="00A00DBB"/>
    <w:rsid w:val="00A03273"/>
    <w:rsid w:val="00A04939"/>
    <w:rsid w:val="00A107FF"/>
    <w:rsid w:val="00A11459"/>
    <w:rsid w:val="00A13510"/>
    <w:rsid w:val="00A153E3"/>
    <w:rsid w:val="00A15924"/>
    <w:rsid w:val="00A16F1A"/>
    <w:rsid w:val="00A17945"/>
    <w:rsid w:val="00A17AB8"/>
    <w:rsid w:val="00A20712"/>
    <w:rsid w:val="00A20E42"/>
    <w:rsid w:val="00A240B6"/>
    <w:rsid w:val="00A27CB8"/>
    <w:rsid w:val="00A303CF"/>
    <w:rsid w:val="00A435D7"/>
    <w:rsid w:val="00A4548A"/>
    <w:rsid w:val="00A47610"/>
    <w:rsid w:val="00A516E0"/>
    <w:rsid w:val="00A566FE"/>
    <w:rsid w:val="00A60BF7"/>
    <w:rsid w:val="00A63460"/>
    <w:rsid w:val="00A63BBB"/>
    <w:rsid w:val="00A655D2"/>
    <w:rsid w:val="00A658FD"/>
    <w:rsid w:val="00A663FA"/>
    <w:rsid w:val="00A702D1"/>
    <w:rsid w:val="00A7438A"/>
    <w:rsid w:val="00A763C2"/>
    <w:rsid w:val="00A77D0D"/>
    <w:rsid w:val="00A8383A"/>
    <w:rsid w:val="00A83C39"/>
    <w:rsid w:val="00A8485E"/>
    <w:rsid w:val="00A9543D"/>
    <w:rsid w:val="00A96A29"/>
    <w:rsid w:val="00AA08AE"/>
    <w:rsid w:val="00AA3D9B"/>
    <w:rsid w:val="00AB229D"/>
    <w:rsid w:val="00AB3F84"/>
    <w:rsid w:val="00AC585E"/>
    <w:rsid w:val="00AC6EB5"/>
    <w:rsid w:val="00AD06C0"/>
    <w:rsid w:val="00AD1E43"/>
    <w:rsid w:val="00AD4AC7"/>
    <w:rsid w:val="00AD4D38"/>
    <w:rsid w:val="00AD52EC"/>
    <w:rsid w:val="00AE48B4"/>
    <w:rsid w:val="00AF286F"/>
    <w:rsid w:val="00AF4F42"/>
    <w:rsid w:val="00AF6E9B"/>
    <w:rsid w:val="00B00B15"/>
    <w:rsid w:val="00B00F22"/>
    <w:rsid w:val="00B069E2"/>
    <w:rsid w:val="00B07E53"/>
    <w:rsid w:val="00B118DA"/>
    <w:rsid w:val="00B12B04"/>
    <w:rsid w:val="00B13992"/>
    <w:rsid w:val="00B1595B"/>
    <w:rsid w:val="00B23BB6"/>
    <w:rsid w:val="00B2498B"/>
    <w:rsid w:val="00B25EC5"/>
    <w:rsid w:val="00B270EE"/>
    <w:rsid w:val="00B32F4D"/>
    <w:rsid w:val="00B428DD"/>
    <w:rsid w:val="00B42E40"/>
    <w:rsid w:val="00B446E3"/>
    <w:rsid w:val="00B45254"/>
    <w:rsid w:val="00B47E01"/>
    <w:rsid w:val="00B516D1"/>
    <w:rsid w:val="00B57B35"/>
    <w:rsid w:val="00B6281C"/>
    <w:rsid w:val="00B735DE"/>
    <w:rsid w:val="00B7491C"/>
    <w:rsid w:val="00B803AF"/>
    <w:rsid w:val="00B80E9E"/>
    <w:rsid w:val="00B83D56"/>
    <w:rsid w:val="00B877EF"/>
    <w:rsid w:val="00B902A6"/>
    <w:rsid w:val="00B92E59"/>
    <w:rsid w:val="00B9394C"/>
    <w:rsid w:val="00B948E9"/>
    <w:rsid w:val="00B96E95"/>
    <w:rsid w:val="00BA36B2"/>
    <w:rsid w:val="00BA57AE"/>
    <w:rsid w:val="00BB212D"/>
    <w:rsid w:val="00BB2400"/>
    <w:rsid w:val="00BB3650"/>
    <w:rsid w:val="00BB4591"/>
    <w:rsid w:val="00BB4803"/>
    <w:rsid w:val="00BB5B3B"/>
    <w:rsid w:val="00BC044C"/>
    <w:rsid w:val="00BC15D1"/>
    <w:rsid w:val="00BC2176"/>
    <w:rsid w:val="00BC2980"/>
    <w:rsid w:val="00BC3876"/>
    <w:rsid w:val="00BC4D15"/>
    <w:rsid w:val="00BD1195"/>
    <w:rsid w:val="00BD2783"/>
    <w:rsid w:val="00BD29BD"/>
    <w:rsid w:val="00BD3C44"/>
    <w:rsid w:val="00BD6529"/>
    <w:rsid w:val="00BD6E16"/>
    <w:rsid w:val="00BD6E84"/>
    <w:rsid w:val="00BE08F0"/>
    <w:rsid w:val="00BE0F36"/>
    <w:rsid w:val="00BE3304"/>
    <w:rsid w:val="00BE368D"/>
    <w:rsid w:val="00BE4C59"/>
    <w:rsid w:val="00BE64FA"/>
    <w:rsid w:val="00BE7BEF"/>
    <w:rsid w:val="00BF6E95"/>
    <w:rsid w:val="00C00F8B"/>
    <w:rsid w:val="00C01FB4"/>
    <w:rsid w:val="00C036E8"/>
    <w:rsid w:val="00C04E34"/>
    <w:rsid w:val="00C07C94"/>
    <w:rsid w:val="00C10487"/>
    <w:rsid w:val="00C11CDD"/>
    <w:rsid w:val="00C1267D"/>
    <w:rsid w:val="00C20274"/>
    <w:rsid w:val="00C221BD"/>
    <w:rsid w:val="00C23F88"/>
    <w:rsid w:val="00C30EED"/>
    <w:rsid w:val="00C312BD"/>
    <w:rsid w:val="00C34AF6"/>
    <w:rsid w:val="00C35DC1"/>
    <w:rsid w:val="00C3659F"/>
    <w:rsid w:val="00C41598"/>
    <w:rsid w:val="00C43FAD"/>
    <w:rsid w:val="00C4535E"/>
    <w:rsid w:val="00C4593C"/>
    <w:rsid w:val="00C46ACC"/>
    <w:rsid w:val="00C47B2E"/>
    <w:rsid w:val="00C47EFA"/>
    <w:rsid w:val="00C52ED2"/>
    <w:rsid w:val="00C530AE"/>
    <w:rsid w:val="00C55B5C"/>
    <w:rsid w:val="00C626CC"/>
    <w:rsid w:val="00C62C14"/>
    <w:rsid w:val="00C63F62"/>
    <w:rsid w:val="00C63F63"/>
    <w:rsid w:val="00C719C1"/>
    <w:rsid w:val="00C76B0E"/>
    <w:rsid w:val="00C76C54"/>
    <w:rsid w:val="00C81232"/>
    <w:rsid w:val="00C819D8"/>
    <w:rsid w:val="00C8275B"/>
    <w:rsid w:val="00C82F0E"/>
    <w:rsid w:val="00C84524"/>
    <w:rsid w:val="00C9039A"/>
    <w:rsid w:val="00C9512F"/>
    <w:rsid w:val="00C95706"/>
    <w:rsid w:val="00C96575"/>
    <w:rsid w:val="00CA3168"/>
    <w:rsid w:val="00CA36EA"/>
    <w:rsid w:val="00CA4551"/>
    <w:rsid w:val="00CA4A08"/>
    <w:rsid w:val="00CB55B8"/>
    <w:rsid w:val="00CB7D1D"/>
    <w:rsid w:val="00CC53C9"/>
    <w:rsid w:val="00CD07C6"/>
    <w:rsid w:val="00CD3D86"/>
    <w:rsid w:val="00CD45F1"/>
    <w:rsid w:val="00CD60A9"/>
    <w:rsid w:val="00CD6647"/>
    <w:rsid w:val="00CD6C96"/>
    <w:rsid w:val="00CD6F23"/>
    <w:rsid w:val="00CE6C33"/>
    <w:rsid w:val="00CE6E23"/>
    <w:rsid w:val="00CF117D"/>
    <w:rsid w:val="00CF30F4"/>
    <w:rsid w:val="00CF3B63"/>
    <w:rsid w:val="00CF77B3"/>
    <w:rsid w:val="00D0181E"/>
    <w:rsid w:val="00D038D1"/>
    <w:rsid w:val="00D0397B"/>
    <w:rsid w:val="00D04449"/>
    <w:rsid w:val="00D139FA"/>
    <w:rsid w:val="00D157FA"/>
    <w:rsid w:val="00D21709"/>
    <w:rsid w:val="00D23318"/>
    <w:rsid w:val="00D23BF8"/>
    <w:rsid w:val="00D25A72"/>
    <w:rsid w:val="00D27E59"/>
    <w:rsid w:val="00D32AC7"/>
    <w:rsid w:val="00D42BBF"/>
    <w:rsid w:val="00D44E45"/>
    <w:rsid w:val="00D50D8C"/>
    <w:rsid w:val="00D556FF"/>
    <w:rsid w:val="00D5689C"/>
    <w:rsid w:val="00D62768"/>
    <w:rsid w:val="00D633D3"/>
    <w:rsid w:val="00D73005"/>
    <w:rsid w:val="00D76EC4"/>
    <w:rsid w:val="00D83C12"/>
    <w:rsid w:val="00D84CB1"/>
    <w:rsid w:val="00D87A9D"/>
    <w:rsid w:val="00D92117"/>
    <w:rsid w:val="00D934DA"/>
    <w:rsid w:val="00DA0A07"/>
    <w:rsid w:val="00DA45D7"/>
    <w:rsid w:val="00DA4B96"/>
    <w:rsid w:val="00DA5D05"/>
    <w:rsid w:val="00DA74FF"/>
    <w:rsid w:val="00DB03C8"/>
    <w:rsid w:val="00DB12DF"/>
    <w:rsid w:val="00DB2465"/>
    <w:rsid w:val="00DC1ABC"/>
    <w:rsid w:val="00DC5BDD"/>
    <w:rsid w:val="00DC5BF8"/>
    <w:rsid w:val="00DC60EE"/>
    <w:rsid w:val="00DC6ECD"/>
    <w:rsid w:val="00DC7981"/>
    <w:rsid w:val="00DD6211"/>
    <w:rsid w:val="00DE2D57"/>
    <w:rsid w:val="00DE3B15"/>
    <w:rsid w:val="00E029B9"/>
    <w:rsid w:val="00E070FD"/>
    <w:rsid w:val="00E0773B"/>
    <w:rsid w:val="00E11879"/>
    <w:rsid w:val="00E20C17"/>
    <w:rsid w:val="00E2420F"/>
    <w:rsid w:val="00E273BA"/>
    <w:rsid w:val="00E355FF"/>
    <w:rsid w:val="00E4120E"/>
    <w:rsid w:val="00E44746"/>
    <w:rsid w:val="00E54B89"/>
    <w:rsid w:val="00E54DB9"/>
    <w:rsid w:val="00E55C12"/>
    <w:rsid w:val="00E55DCF"/>
    <w:rsid w:val="00E608E8"/>
    <w:rsid w:val="00E60DFE"/>
    <w:rsid w:val="00E637E8"/>
    <w:rsid w:val="00E657D0"/>
    <w:rsid w:val="00E721C7"/>
    <w:rsid w:val="00E72673"/>
    <w:rsid w:val="00E76B03"/>
    <w:rsid w:val="00E803C1"/>
    <w:rsid w:val="00E869A1"/>
    <w:rsid w:val="00E926D2"/>
    <w:rsid w:val="00E93474"/>
    <w:rsid w:val="00E95058"/>
    <w:rsid w:val="00E974AA"/>
    <w:rsid w:val="00E97C7E"/>
    <w:rsid w:val="00EA04E8"/>
    <w:rsid w:val="00EB2F18"/>
    <w:rsid w:val="00EB5984"/>
    <w:rsid w:val="00EB5EED"/>
    <w:rsid w:val="00EB6960"/>
    <w:rsid w:val="00EB6CC3"/>
    <w:rsid w:val="00EC1C72"/>
    <w:rsid w:val="00EC59B2"/>
    <w:rsid w:val="00EC6705"/>
    <w:rsid w:val="00EC7897"/>
    <w:rsid w:val="00ED48DD"/>
    <w:rsid w:val="00ED6B3B"/>
    <w:rsid w:val="00EE0164"/>
    <w:rsid w:val="00EE22D2"/>
    <w:rsid w:val="00EE2667"/>
    <w:rsid w:val="00EF1239"/>
    <w:rsid w:val="00EF7B3F"/>
    <w:rsid w:val="00EF7C88"/>
    <w:rsid w:val="00F01FBF"/>
    <w:rsid w:val="00F055D2"/>
    <w:rsid w:val="00F077F7"/>
    <w:rsid w:val="00F12C40"/>
    <w:rsid w:val="00F15D1B"/>
    <w:rsid w:val="00F1736C"/>
    <w:rsid w:val="00F1738B"/>
    <w:rsid w:val="00F235B0"/>
    <w:rsid w:val="00F23940"/>
    <w:rsid w:val="00F25A97"/>
    <w:rsid w:val="00F2706F"/>
    <w:rsid w:val="00F27246"/>
    <w:rsid w:val="00F27D32"/>
    <w:rsid w:val="00F3018C"/>
    <w:rsid w:val="00F31008"/>
    <w:rsid w:val="00F31CC4"/>
    <w:rsid w:val="00F33ED9"/>
    <w:rsid w:val="00F34095"/>
    <w:rsid w:val="00F3696A"/>
    <w:rsid w:val="00F456CE"/>
    <w:rsid w:val="00F45DAA"/>
    <w:rsid w:val="00F50F43"/>
    <w:rsid w:val="00F52BAA"/>
    <w:rsid w:val="00F55553"/>
    <w:rsid w:val="00F57D36"/>
    <w:rsid w:val="00F60BF1"/>
    <w:rsid w:val="00F6106B"/>
    <w:rsid w:val="00F6512E"/>
    <w:rsid w:val="00F67E1C"/>
    <w:rsid w:val="00F76097"/>
    <w:rsid w:val="00F81B5B"/>
    <w:rsid w:val="00F8243F"/>
    <w:rsid w:val="00F826CB"/>
    <w:rsid w:val="00F84099"/>
    <w:rsid w:val="00F8666B"/>
    <w:rsid w:val="00F91469"/>
    <w:rsid w:val="00F93F35"/>
    <w:rsid w:val="00FA1790"/>
    <w:rsid w:val="00FA39D7"/>
    <w:rsid w:val="00FA5ADA"/>
    <w:rsid w:val="00FA6258"/>
    <w:rsid w:val="00FB037C"/>
    <w:rsid w:val="00FB2D9F"/>
    <w:rsid w:val="00FB3BE6"/>
    <w:rsid w:val="00FB6262"/>
    <w:rsid w:val="00FB79BA"/>
    <w:rsid w:val="00FC2BDD"/>
    <w:rsid w:val="00FC2DDD"/>
    <w:rsid w:val="00FC3350"/>
    <w:rsid w:val="00FC5115"/>
    <w:rsid w:val="00FC578B"/>
    <w:rsid w:val="00FD2D93"/>
    <w:rsid w:val="00FD47CD"/>
    <w:rsid w:val="00FD4EE1"/>
    <w:rsid w:val="00FE4FCC"/>
    <w:rsid w:val="00FE6247"/>
    <w:rsid w:val="00FE6479"/>
    <w:rsid w:val="00FE79B6"/>
    <w:rsid w:val="00FF023A"/>
    <w:rsid w:val="00FF0283"/>
    <w:rsid w:val="00FF10F9"/>
    <w:rsid w:val="00FF4105"/>
    <w:rsid w:val="00FF5A88"/>
    <w:rsid w:val="00FF6C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3CAF"/>
  <w15:chartTrackingRefBased/>
  <w15:docId w15:val="{405D296C-9BB4-4BEB-8E17-9E221AD9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32"/>
    <w:pPr>
      <w:widowControl w:val="0"/>
      <w:autoSpaceDE w:val="0"/>
      <w:autoSpaceDN w:val="0"/>
    </w:pPr>
    <w:rPr>
      <w:rFonts w:ascii="Calibri" w:eastAsia="Calibri" w:hAnsi="Calibri" w:cs="Calibri"/>
      <w:lang w:val="pt-PT" w:eastAsia="pt-PT" w:bidi="pt-PT"/>
    </w:rPr>
  </w:style>
  <w:style w:type="paragraph" w:styleId="Ttulo1">
    <w:name w:val="heading 1"/>
    <w:basedOn w:val="Normal"/>
    <w:link w:val="Ttulo1Char"/>
    <w:uiPriority w:val="9"/>
    <w:qFormat/>
    <w:rsid w:val="001E2132"/>
    <w:pPr>
      <w:ind w:left="338" w:hanging="239"/>
      <w:outlineLvl w:val="0"/>
    </w:pPr>
    <w:rPr>
      <w:b/>
      <w:bCs/>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E2132"/>
    <w:rPr>
      <w:rFonts w:ascii="Calibri" w:eastAsia="Calibri" w:hAnsi="Calibri" w:cs="Calibri"/>
      <w:b/>
      <w:bCs/>
      <w:sz w:val="23"/>
      <w:szCs w:val="23"/>
      <w:lang w:val="pt-PT" w:eastAsia="pt-PT" w:bidi="pt-PT"/>
    </w:rPr>
  </w:style>
  <w:style w:type="paragraph" w:styleId="Corpodetexto">
    <w:name w:val="Body Text"/>
    <w:basedOn w:val="Normal"/>
    <w:link w:val="CorpodetextoChar"/>
    <w:uiPriority w:val="1"/>
    <w:qFormat/>
    <w:rsid w:val="001E2132"/>
    <w:rPr>
      <w:sz w:val="23"/>
      <w:szCs w:val="23"/>
    </w:rPr>
  </w:style>
  <w:style w:type="character" w:customStyle="1" w:styleId="CorpodetextoChar">
    <w:name w:val="Corpo de texto Char"/>
    <w:basedOn w:val="Fontepargpadro"/>
    <w:link w:val="Corpodetexto"/>
    <w:uiPriority w:val="1"/>
    <w:rsid w:val="001E2132"/>
    <w:rPr>
      <w:rFonts w:ascii="Calibri" w:eastAsia="Calibri" w:hAnsi="Calibri" w:cs="Calibri"/>
      <w:sz w:val="23"/>
      <w:szCs w:val="23"/>
      <w:lang w:val="pt-PT" w:eastAsia="pt-PT" w:bidi="pt-PT"/>
    </w:rPr>
  </w:style>
  <w:style w:type="paragraph" w:styleId="PargrafodaLista">
    <w:name w:val="List Paragraph"/>
    <w:basedOn w:val="Normal"/>
    <w:uiPriority w:val="34"/>
    <w:qFormat/>
    <w:rsid w:val="001E2132"/>
    <w:pPr>
      <w:ind w:left="100"/>
      <w:jc w:val="both"/>
    </w:pPr>
  </w:style>
  <w:style w:type="character" w:styleId="Refdecomentrio">
    <w:name w:val="annotation reference"/>
    <w:basedOn w:val="Fontepargpadro"/>
    <w:uiPriority w:val="99"/>
    <w:semiHidden/>
    <w:unhideWhenUsed/>
    <w:rsid w:val="001E2132"/>
    <w:rPr>
      <w:sz w:val="16"/>
      <w:szCs w:val="16"/>
    </w:rPr>
  </w:style>
  <w:style w:type="paragraph" w:styleId="Textodecomentrio">
    <w:name w:val="annotation text"/>
    <w:basedOn w:val="Normal"/>
    <w:link w:val="TextodecomentrioChar"/>
    <w:uiPriority w:val="99"/>
    <w:unhideWhenUsed/>
    <w:rsid w:val="001E2132"/>
    <w:rPr>
      <w:sz w:val="20"/>
      <w:szCs w:val="20"/>
    </w:rPr>
  </w:style>
  <w:style w:type="character" w:customStyle="1" w:styleId="TextodecomentrioChar">
    <w:name w:val="Texto de comentário Char"/>
    <w:basedOn w:val="Fontepargpadro"/>
    <w:link w:val="Textodecomentrio"/>
    <w:uiPriority w:val="99"/>
    <w:rsid w:val="001E2132"/>
    <w:rPr>
      <w:rFonts w:ascii="Calibri" w:eastAsia="Calibri" w:hAnsi="Calibri" w:cs="Calibri"/>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1E2132"/>
    <w:rPr>
      <w:b/>
      <w:bCs/>
    </w:rPr>
  </w:style>
  <w:style w:type="character" w:customStyle="1" w:styleId="AssuntodocomentrioChar">
    <w:name w:val="Assunto do comentário Char"/>
    <w:basedOn w:val="TextodecomentrioChar"/>
    <w:link w:val="Assuntodocomentrio"/>
    <w:uiPriority w:val="99"/>
    <w:semiHidden/>
    <w:rsid w:val="001E2132"/>
    <w:rPr>
      <w:rFonts w:ascii="Calibri" w:eastAsia="Calibri" w:hAnsi="Calibri" w:cs="Calibri"/>
      <w:b/>
      <w:bCs/>
      <w:sz w:val="20"/>
      <w:szCs w:val="20"/>
      <w:lang w:val="pt-PT" w:eastAsia="pt-PT" w:bidi="pt-PT"/>
    </w:rPr>
  </w:style>
  <w:style w:type="paragraph" w:styleId="Textodebalo">
    <w:name w:val="Balloon Text"/>
    <w:basedOn w:val="Normal"/>
    <w:link w:val="TextodebaloChar"/>
    <w:uiPriority w:val="99"/>
    <w:semiHidden/>
    <w:unhideWhenUsed/>
    <w:rsid w:val="001E2132"/>
    <w:rPr>
      <w:rFonts w:ascii="Segoe UI" w:hAnsi="Segoe UI" w:cs="Segoe UI"/>
      <w:sz w:val="18"/>
      <w:szCs w:val="18"/>
    </w:rPr>
  </w:style>
  <w:style w:type="character" w:customStyle="1" w:styleId="TextodebaloChar">
    <w:name w:val="Texto de balão Char"/>
    <w:basedOn w:val="Fontepargpadro"/>
    <w:link w:val="Textodebalo"/>
    <w:uiPriority w:val="99"/>
    <w:semiHidden/>
    <w:rsid w:val="001E2132"/>
    <w:rPr>
      <w:rFonts w:ascii="Segoe UI" w:eastAsia="Calibri" w:hAnsi="Segoe UI" w:cs="Segoe UI"/>
      <w:sz w:val="18"/>
      <w:szCs w:val="18"/>
      <w:lang w:val="pt-PT" w:eastAsia="pt-PT" w:bidi="pt-PT"/>
    </w:rPr>
  </w:style>
  <w:style w:type="table" w:customStyle="1" w:styleId="TableNormal">
    <w:name w:val="Table Normal"/>
    <w:unhideWhenUsed/>
    <w:qFormat/>
    <w:rsid w:val="009478B4"/>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9478B4"/>
    <w:pPr>
      <w:spacing w:before="100"/>
      <w:ind w:left="93"/>
    </w:pPr>
  </w:style>
  <w:style w:type="table" w:styleId="Tabelacomgrade">
    <w:name w:val="Table Grid"/>
    <w:basedOn w:val="Tabelanormal"/>
    <w:uiPriority w:val="39"/>
    <w:rsid w:val="005C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D556FF"/>
    <w:pPr>
      <w:widowControl w:val="0"/>
      <w:autoSpaceDE w:val="0"/>
      <w:autoSpaceDN w:val="0"/>
    </w:pPr>
    <w:rPr>
      <w:rFonts w:ascii="Calibri" w:eastAsia="Calibri" w:hAnsi="Calibri" w:cs="Calibri"/>
      <w:lang w:val="pt-PT" w:eastAsia="pt-PT" w:bidi="pt-PT"/>
    </w:rPr>
  </w:style>
  <w:style w:type="character" w:styleId="Hyperlink">
    <w:name w:val="Hyperlink"/>
    <w:basedOn w:val="Fontepargpadro"/>
    <w:uiPriority w:val="99"/>
    <w:unhideWhenUsed/>
    <w:rsid w:val="0014599C"/>
    <w:rPr>
      <w:color w:val="0563C1" w:themeColor="hyperlink"/>
      <w:u w:val="single"/>
    </w:rPr>
  </w:style>
  <w:style w:type="character" w:styleId="MenoPendente">
    <w:name w:val="Unresolved Mention"/>
    <w:basedOn w:val="Fontepargpadro"/>
    <w:uiPriority w:val="99"/>
    <w:semiHidden/>
    <w:unhideWhenUsed/>
    <w:rsid w:val="0014599C"/>
    <w:rPr>
      <w:color w:val="605E5C"/>
      <w:shd w:val="clear" w:color="auto" w:fill="E1DFDD"/>
    </w:rPr>
  </w:style>
  <w:style w:type="paragraph" w:styleId="NormalWeb">
    <w:name w:val="Normal (Web)"/>
    <w:basedOn w:val="Normal"/>
    <w:uiPriority w:val="99"/>
    <w:semiHidden/>
    <w:unhideWhenUsed/>
    <w:rsid w:val="006425F3"/>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None">
    <w:name w:val="None"/>
    <w:rsid w:val="00F27D32"/>
    <w:rPr>
      <w:lang w:val="de-DE"/>
    </w:rPr>
  </w:style>
  <w:style w:type="paragraph" w:styleId="Reviso">
    <w:name w:val="Revision"/>
    <w:hidden/>
    <w:uiPriority w:val="99"/>
    <w:semiHidden/>
    <w:rsid w:val="001E71D6"/>
    <w:rPr>
      <w:rFonts w:ascii="Calibri" w:eastAsia="Calibri" w:hAnsi="Calibri" w:cs="Calibri"/>
      <w:lang w:val="pt-PT" w:eastAsia="pt-PT" w:bidi="pt-PT"/>
    </w:rPr>
  </w:style>
  <w:style w:type="character" w:styleId="Forte">
    <w:name w:val="Strong"/>
    <w:basedOn w:val="Fontepargpadro"/>
    <w:uiPriority w:val="22"/>
    <w:qFormat/>
    <w:rsid w:val="004F7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3123">
      <w:bodyDiv w:val="1"/>
      <w:marLeft w:val="0"/>
      <w:marRight w:val="0"/>
      <w:marTop w:val="0"/>
      <w:marBottom w:val="0"/>
      <w:divBdr>
        <w:top w:val="none" w:sz="0" w:space="0" w:color="auto"/>
        <w:left w:val="none" w:sz="0" w:space="0" w:color="auto"/>
        <w:bottom w:val="none" w:sz="0" w:space="0" w:color="auto"/>
        <w:right w:val="none" w:sz="0" w:space="0" w:color="auto"/>
      </w:divBdr>
    </w:div>
    <w:div w:id="404034285">
      <w:bodyDiv w:val="1"/>
      <w:marLeft w:val="0"/>
      <w:marRight w:val="0"/>
      <w:marTop w:val="0"/>
      <w:marBottom w:val="0"/>
      <w:divBdr>
        <w:top w:val="none" w:sz="0" w:space="0" w:color="auto"/>
        <w:left w:val="none" w:sz="0" w:space="0" w:color="auto"/>
        <w:bottom w:val="none" w:sz="0" w:space="0" w:color="auto"/>
        <w:right w:val="none" w:sz="0" w:space="0" w:color="auto"/>
      </w:divBdr>
    </w:div>
    <w:div w:id="437330441">
      <w:bodyDiv w:val="1"/>
      <w:marLeft w:val="0"/>
      <w:marRight w:val="0"/>
      <w:marTop w:val="0"/>
      <w:marBottom w:val="0"/>
      <w:divBdr>
        <w:top w:val="none" w:sz="0" w:space="0" w:color="auto"/>
        <w:left w:val="none" w:sz="0" w:space="0" w:color="auto"/>
        <w:bottom w:val="none" w:sz="0" w:space="0" w:color="auto"/>
        <w:right w:val="none" w:sz="0" w:space="0" w:color="auto"/>
      </w:divBdr>
    </w:div>
    <w:div w:id="554659658">
      <w:bodyDiv w:val="1"/>
      <w:marLeft w:val="0"/>
      <w:marRight w:val="0"/>
      <w:marTop w:val="0"/>
      <w:marBottom w:val="0"/>
      <w:divBdr>
        <w:top w:val="none" w:sz="0" w:space="0" w:color="auto"/>
        <w:left w:val="none" w:sz="0" w:space="0" w:color="auto"/>
        <w:bottom w:val="none" w:sz="0" w:space="0" w:color="auto"/>
        <w:right w:val="none" w:sz="0" w:space="0" w:color="auto"/>
      </w:divBdr>
    </w:div>
    <w:div w:id="733700854">
      <w:bodyDiv w:val="1"/>
      <w:marLeft w:val="0"/>
      <w:marRight w:val="0"/>
      <w:marTop w:val="0"/>
      <w:marBottom w:val="0"/>
      <w:divBdr>
        <w:top w:val="none" w:sz="0" w:space="0" w:color="auto"/>
        <w:left w:val="none" w:sz="0" w:space="0" w:color="auto"/>
        <w:bottom w:val="none" w:sz="0" w:space="0" w:color="auto"/>
        <w:right w:val="none" w:sz="0" w:space="0" w:color="auto"/>
      </w:divBdr>
    </w:div>
    <w:div w:id="1062756109">
      <w:bodyDiv w:val="1"/>
      <w:marLeft w:val="0"/>
      <w:marRight w:val="0"/>
      <w:marTop w:val="0"/>
      <w:marBottom w:val="0"/>
      <w:divBdr>
        <w:top w:val="none" w:sz="0" w:space="0" w:color="auto"/>
        <w:left w:val="none" w:sz="0" w:space="0" w:color="auto"/>
        <w:bottom w:val="none" w:sz="0" w:space="0" w:color="auto"/>
        <w:right w:val="none" w:sz="0" w:space="0" w:color="auto"/>
      </w:divBdr>
    </w:div>
    <w:div w:id="1621299516">
      <w:bodyDiv w:val="1"/>
      <w:marLeft w:val="0"/>
      <w:marRight w:val="0"/>
      <w:marTop w:val="0"/>
      <w:marBottom w:val="0"/>
      <w:divBdr>
        <w:top w:val="none" w:sz="0" w:space="0" w:color="auto"/>
        <w:left w:val="none" w:sz="0" w:space="0" w:color="auto"/>
        <w:bottom w:val="none" w:sz="0" w:space="0" w:color="auto"/>
        <w:right w:val="none" w:sz="0" w:space="0" w:color="auto"/>
      </w:divBdr>
    </w:div>
    <w:div w:id="1622415290">
      <w:bodyDiv w:val="1"/>
      <w:marLeft w:val="0"/>
      <w:marRight w:val="0"/>
      <w:marTop w:val="0"/>
      <w:marBottom w:val="0"/>
      <w:divBdr>
        <w:top w:val="none" w:sz="0" w:space="0" w:color="auto"/>
        <w:left w:val="none" w:sz="0" w:space="0" w:color="auto"/>
        <w:bottom w:val="none" w:sz="0" w:space="0" w:color="auto"/>
        <w:right w:val="none" w:sz="0" w:space="0" w:color="auto"/>
      </w:divBdr>
    </w:div>
    <w:div w:id="1688210715">
      <w:bodyDiv w:val="1"/>
      <w:marLeft w:val="0"/>
      <w:marRight w:val="0"/>
      <w:marTop w:val="0"/>
      <w:marBottom w:val="0"/>
      <w:divBdr>
        <w:top w:val="none" w:sz="0" w:space="0" w:color="auto"/>
        <w:left w:val="none" w:sz="0" w:space="0" w:color="auto"/>
        <w:bottom w:val="none" w:sz="0" w:space="0" w:color="auto"/>
        <w:right w:val="none" w:sz="0" w:space="0" w:color="auto"/>
      </w:divBdr>
    </w:div>
    <w:div w:id="1956254587">
      <w:bodyDiv w:val="1"/>
      <w:marLeft w:val="0"/>
      <w:marRight w:val="0"/>
      <w:marTop w:val="0"/>
      <w:marBottom w:val="0"/>
      <w:divBdr>
        <w:top w:val="none" w:sz="0" w:space="0" w:color="auto"/>
        <w:left w:val="none" w:sz="0" w:space="0" w:color="auto"/>
        <w:bottom w:val="none" w:sz="0" w:space="0" w:color="auto"/>
        <w:right w:val="none" w:sz="0" w:space="0" w:color="auto"/>
      </w:divBdr>
    </w:div>
    <w:div w:id="1974828024">
      <w:bodyDiv w:val="1"/>
      <w:marLeft w:val="0"/>
      <w:marRight w:val="0"/>
      <w:marTop w:val="0"/>
      <w:marBottom w:val="0"/>
      <w:divBdr>
        <w:top w:val="none" w:sz="0" w:space="0" w:color="auto"/>
        <w:left w:val="none" w:sz="0" w:space="0" w:color="auto"/>
        <w:bottom w:val="none" w:sz="0" w:space="0" w:color="auto"/>
        <w:right w:val="none" w:sz="0" w:space="0" w:color="auto"/>
      </w:divBdr>
    </w:div>
    <w:div w:id="20624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75ADC-421C-47FF-A73E-0F47B2DC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1956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Razera</dc:creator>
  <cp:keywords/>
  <dc:description/>
  <cp:lastModifiedBy>Joseph Azevedo</cp:lastModifiedBy>
  <cp:revision>2</cp:revision>
  <dcterms:created xsi:type="dcterms:W3CDTF">2021-05-10T16:07:00Z</dcterms:created>
  <dcterms:modified xsi:type="dcterms:W3CDTF">2021-05-10T16:07:00Z</dcterms:modified>
</cp:coreProperties>
</file>